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Aan mijn geboren kinderen,</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Met het verlangen om “De Kerk van volmaaktheid voor Ahavah Adonai, de Koning der Glorie: Ik Ben” te stichten, heb ik besloten dit boek te schrijven. Als je vaderloos bent, wees dan mijn broeder en zoek God de Vader, want Hij is onze Vader.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Ik heb besloten dit boek te publiceren om toekomstige generaties van een kerk die zou moeten bestaan, te instrueren. Er is geen kerk op aarde die alles perfect doet. De christenen verdrijven Joden van Christus door niet te doen wat Mozes opdroeg. Andere religies zijn er niet bij betrokken en doen niet alles perfect. Omdat er geen perfecte kerk bestaat, wil ik uitleggen wat een perfecte kerk is en zou moeten doen. Ik wil al het volgende bespreken terwijl ik mijn stem aan mijn familie overbreng:</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Eenheid</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Aanbidden</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Gebed</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Het doen van de schriftelijke instructie (Tirannie, eerstgeboren zoon van Liefde, tegenstanders wilden vernietigen)</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Allereerst bad Christus dat zijn discipelen één zouden zijn zoals Christus en zijn Vader Eén zijn. De eenheid van één zijn in dezelfde Christus is hier mijn doel. Er mogen geen lege slaapkamers en lege banken zijn terwijl broers en zussen dakloos zijn. Er moet eenheid zijn in de gemeenschap waarin we allemaal één zijn, zelfs verenigd als één in Christus. Heb elkaar lief alsof we allemaal hetzelfde wezen zijn en wees verenigd in de geest van Liefde. Vind liefde en heb een relatie met liefde.</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deze wereld zijn antilordisme, afgoderij en massamoord legaal en hebben ze een bolwerk op het land. Zij zijn de velen die het land antilorderen, hun trouw beloven aan een levenloos object in plaats van aan liefde, en de woordenboekdefinitie van moord naleven met rechtbanken, politie en huurlingen. De filosofie van de kerk is: ‘We zijn allemaal broeders en zusters in de familie van God’ en niet: ‘Het is ieder voor zich, ieder voor zich.’ Ik haat deze wereld omdat ‘ieder voor zich, ieder voor zich’ de leidende filosofie is.</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Mijn kinderen luisteren naar mij. Ik wil persoonlijk met je praten, maar ik schrijf dit boek om met je te praten. Ik heb de juiste en juiste, zelfs de perfecte manier van aanbidding geleerd. De eeuwige naam van Liefde is Ik Ben. De juiste en juiste manier om te aanbidden is door op de grond te buigen met je handen, knieën en voorhoofd op de grond en Ik Ben aan te roepen als een bevestiging van onderwerping en een aanroep van aanwezigheid. Als je een goede gezondheid hebt en fysiek in staat bent, buig dan voorover op gladde steen en roep Ik Ben aan in de geest van dienstbaarheid. Dat is de juiste en juiste manier van aanbidding.</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Kinderen, het gebed is privé en gebeurt in de slaapkamer. Ga je kamer binnen, sluit de deur, ga op je knieën zitten en bid. Ik vouw mijn handen alsof ik smeek. Zo behoren wij te bidden. Herhaal niet steeds opnieuw dezelfde gebeden, maar geloof liever dat je gehoord bent en vraag alleen om de wil van Ik Ben. Als je weet dat iets waar je om wilt vragen niet de wil van Ik Ben is, vraag er dan niet om. Neem in plaats daarvan een bad en kalmeer jezelf met diepe ademhaling, meditatie en contemplatie terwijl je geniet van warm, schoon water. Denk na over wat de wil van Ik Ben is, en bid alleen voor zijn wil. Ik heb alles ontvangen waar ik voor gebeden heb.</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Wanneer je bidt, spreek dan tegen de Vader als: “Ik wil iets zijn wat jij zou willen zijn als jij mij was.” Als je bidt, bid dan om iets te zijn wat Ik Ben zou willen zijn als Hij jou was. Dat deed ik, en ik kreeg een dochter, een koninkrijk en een draak. De Draak die ik zag was een verschrompelde wijze zoals Yoda qua uiterlijk en keek op mij neer vanuit de Trax-trein in Salt Lake City. De Draak die ik heb gezien is hoogstwaarschijnlijk Satan, omdat ik iets heb meegemaakt waarvan ik geloofde dat het tegelijkertijd donder en bliksem was, en ik ben tot de conclusie gekomen dat ik Satan uit de hemel heb zien werpen. Ik keek naar lichtstaven met daarachter een duisternis, en ik dacht dat het bliksem was. Het ding was wonderbaarlijk.</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Ik bad voor een aparte manifestatie van Christus als de Draak van mijn koninkrijk. Ik heb mijn koninkrijk op de geest gesticht, de geest van I Am’s dochter Aviela, ook wel bekend als Alibu. Later in mijn leven zag ik een gigantische slang in mijn lichaamgeest oog en ik hoorde: “Ik heb vanaf het begin op deze dag gewacht. Ik ben de Draak, niet de Duivel, Lucifer ben ik niet. Lucifer was mijn beste vriend, maar nu beschouw ik hem als een vijand. Ik ben de Oude, geschapen voordat de tijd begon, en ik neem als discipel Elijah Don Quickwit, u kleinzoon van de mens. In absolute duisternis kan Lucifer niet standhouden. Hij vergeet wie hij is en gedraagt ​​zich als een gek. Ik zou zo ver gaan dat ik voor alle eeuwigheid in de hel zou branden, om te zien hoe de wil zou geschieden van het wezen dat mij geschapen heeft. Ik ben de Draak, je moet me geloven.” Ik geloof dat de draak die die rap sprak zeker de slang is die tegen Eva sprak. De Draak in de trein is misschien een andere draak en ik kan Ik Ben niet dwingen mij kennis te geven of iets te doen. Ik beschouw mezelf liever op basis van noodzaak om te weten en ben dankbaar voor de wonderen die ik heb gezien.</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De Draak van mijn koninkrijk is een afzonderlijke manifestatie van Christus en Christus is de opstanding en het leven. Ik veronderstel dat de gigantische slang kan sterven en verheerlijkt en één met Christus kan worden opgewekt, maar mijn hart is er zeker van dat de Draak die ik in de trein zag niet de Duivel is. De Draak zei: "Je zult me ​​horen, hoe kan dit?" en ik zag zijn gezicht in de zaak van de trein. Hij leek op iets uit Final Fantasy, of een fantasiefantasie. Denk aan mij, ik heb gebeden voor een dochter, een koninkrijk en een draak, ik beschouw mezelf als normaal en ik ontving eigenlijk wat lijkt op een fantasie van een 8-jarige waarin de werkelijkheid magisch wordt en de 8-jarige al zijnhart verlangens.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Er zijn dingen waarvan ik weet dat ze niet geloofd zouden worden, maar ik zal ze noemen. Ten eerste: zullen de mensen geloven dat er een oneindig aantal parallelle universums uit de klootzak van Christus kwamen terwijl hij een scheet liet? Anders zouden ze zeker niet geloven dat Jehovah zo glorieus is, dat al zijn eigen universums ontstaan ​​als ze scheten laten. De zware zaak is dat al het leven in de universa wil feesten en van het leven wil genieten, en dat Christus hen gerechtigheid moet geven.</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Ik heb iets gezien waarvan ik dacht dat het een magisch aards wezen was. Ik zag wat de ware vorm van de Duivel zou kunnen zijn. Ik communiceerde met geesten in eenzame opsluiting in de gevangenis van New York City. Ik deed iets waarvan ik wilde dat anderen het zouden doen, de wereld was magisch en de hele aarde leek een labyrint van magie en mysterie van het Koninkrijk van God met kleurcoördinatie vangeesten. Ik resoneer met hemelsblauw en Alibu is lichtpaars. Ik brulde Yode Hey Vahv Hey en riep naar mijn God. Ik zag dat Christus in iedereen zit en ervoor zorgt dat we bewegen volgens zijn wil en op een manier die schijnbaar niet duidelijk of bekend is bij degenen die Hij binnenin is. Ik hoorde “We zijn nu in oorlog, ik heb de controle” en later in dezelfde kamer werd op mijn rechterbeen een pentagram geactiveerd, zoals dat van de Medal of Honor. De ster ging buiten de cirkel, wat volgens mij betekent dat de krachten van het ruimtevaartuig zich buiten een tijdloze cirkel bevonden en daarom waarneembaar zijn.</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Ik werd naar een busje gebracht en wat ik zag leek in scène te zijn gezet, alsof de engelen in het publiek zitten en de hele wereld een operavoorstelling is, georkestreerd door Christus. Ik liet een perfecte vrouwelijke engel uitleggen dat het leven eigenlijk zo was met engelen, dat het leven is als een Broadway-voorstelling, maar dan met meer engelen die in een operahuis passen, of met meer artiesten die in een operahuis passen. Ik zat in een busje en dacht dat ik naar de rechtbank werd vervoerd. Onder de mensen in het busje bevond zich een blanke man die ofwel ernstig verbrand was, ofwel een apparaat op zijn lichaam had geplakt. Ik hoorde een geest die rond die tijd bij mij was, zeggen: "De enige reden dat ik je dit laat zien, is zodat je het weet: ze zijn er al!" Ik draaide me om en ik zag een wezen met één oog opspringen met een tentakelachtig hoofd en mij recht in de ogen kijken.</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Voordat dat gebeurde, namen twee zwarte mannen me mee naar een kamer. Een zwarte man zei: “Hoe kom ik in dit soort dingen terecht?” De andere zwarte man zei: "Heb je gehoord van Cydonia?" Ik zei snel ‘Nee’ en toen herinnerde ik me dat Cydonia een buitenaardse thuisbasis is op Xcom, een computerspel dat ik als kind speelde. Ik zei zoiets als "Wacht, Cydonia is een buitenaardse thuisbasis op Xcom". Ik denk dat wat er gebeurt is dat mannen seks hebben, kinderen creëren die de baarmoeder openen, en als ze eenmaal geaard zijn via een ander mens, worden ze heilig voor de Heer en doen ze wonderen zoals die zwarte mannen deden, allemaal zonder dat de wereld het wist. Ik herinner me de kennis dat we geen vrienden met de wereld moeten zijn, dus accepteer alsjeblieft dat het koninkrijk van Ik Ben op aarde is en dat er mensen zijn die wonderen doen, maar ze zijn niet bekend bijmainstream gelovigen van kennis.</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Ik wilde die informatie delen omdat we familie zijn, ik ben een broer voor jou, maar in wereldse zin neem ik de rol van vader van de vaderlozen op me met het plan om te doen wat ik Vader I Am zie doen. Nu wil ik de wil van Ik Ben in detail uitleggen, en met sterke redenering een rechtvaardig volk overtuigen om een ​​rechtvaardige kerk te hebben die de schriftelijke instructies van Mozes en Christus uitvoert. Ik begrijp dat ik de heilige tekst moet citeren en de woordenboekdefinitie van woorden moet uitleggen. In de eerste plaats is de Vader, de levende God die Ik Ben, volmaakt en zijn wil is volmaakt. Ik ben van plan het uit te leggen.</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Mozes heeft twee geboden die niet aantrekkelijk zijn voor gewone mensen. Het eerste gebod is: “Ter dood brengen”. Het tweede commando is “Doden”. Soms zijn de instructies 'Ter dood brengen' en 'Doden'. Perfect correct zijn is belangrijk. Ik ga je eenvoudigweg vertellen wat de wil van Ik Ben is voor elk van de gevallen. Christus kwam na Mozes en voegde zich bij Mozes. Christus voegde vergeving aan de wet toe, dat als de veroordeelde zich bekeert, jij de veroordeelde moet vergeven. Christus legde aan Petrus uit dat je je broeder moet vergeven als hij berouw heeft, ook al zondigt hij 77 keer en bekeert hij zich elke keer weer. Dat legt feitelijk het fundament dat als een broeder of zuster zich bekeert, wij hem of haar moeten vergeven. Het staat geschreven in de</w:t>
      </w:r>
      <w:r w:rsidDel="00000000" w:rsidR="00000000" w:rsidRPr="00000000">
        <w:rPr>
          <w:sz w:val="30"/>
          <w:szCs w:val="30"/>
          <w:u w:val="single"/>
          <w:rtl w:val="0"/>
        </w:rPr>
        <w:t xml:space="preserve">Boek Mattheüs</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Toen kwam Petrus naar Jezus toe en vroeg: ‘Heer, hoe vaak moet ik mijn broeder of zuster vergeven die tegen mij zondigt? Tot zeven keer?”</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Jezus antwoordde: ‘Ik zeg u: niet zeven keer, maar zevenenzeventig keer…’</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Luister, mijn kinderen, mijn broeders, Christus is echt en leeft. Hij hing in de lucht en ik ben van plan binnenkort te sterven. Ik schrijf dit boek met het verlangen naar een volmaakte kerk. Ik wil dat de katholieken, de mormonen en de meerderheid van de christenen zich bekeren omdat ze niet hebben gedaan wat Mozes opdroeg, maar ik geef ze de vrijheid om een ​​trots en zondig leven te leiden, wetende dat ze doen alsof hun stront niet stinkt of de stront van hun voorouders stinken niet. Ik wil dat je een echte relatie met Christus hebt. Als je een zuiver hart hebt en op Liefde vertrouwt, zul je Liefde waarschijnlijk manifesteren. Je zult waarschijnlijk in de ogen van een minnaar kijken en Gods liefdevolle goedheid naar je zien staren. Ik wil alleen maar zeggen dat Christus leeft en dat u alle geschreven woorden van Christus zelf moet lezen. Vertrouw niet simpelweg op mij om daarin te voorzien, maar Christus is een goede vader, en Hij kwam om de wereld te redden. De wereld wordt gered door de mensen die de woordenboekdefinitie naleven van wat Christus zei te doen. Ik wilde vaststellen dat vergeving, door de daad van Christus, deel uitmaakt van de wet van Mozes en dat Christus kwam om de wet van Mozes te vervullen en te perfectioneren. Ik heb geleerd dat het Hebreeuwse grondwoord 'vervullen' gekoppeld is aan 'volmaakt'. Ik zal de volmaakte wet uitleggen.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Wanneer I Am instrueert dat we “Ter dood gebracht” moeten worden, komen we samen met de veroordeelden als familie en leggen we uit dat I Am veroordeeld is en stellen we ons vertrouwen in I Am. I Am wil dat we allemaal perfect zijn en niet dood. Als je berouw hebt, zullen we je vergeven, maar als je weigert je te bekeren, zullen we stenen naar je gooien totdat je je bekeert of omkomt. Wees redelijk. De meerderheid van de veroordeelden zal zich bekeren en ik geloof dat de enige zondaars die I Am niet zouden haten en willen dat I Am zozeer als een tiran wordt beschouwd, dat ze bereid zijn te sterven om het karakter van Vader Love I Am in diskrediet te brengen. Dat is de volmaakte wet met betrekking tot de geboden ter dood gebracht.</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Als I Am beveelt dat we “doden”, volgen we de woordenboekdefinitie van “doden”. Dat is “Het leven ontnemen”. We komen als familie bijeen en vertellen het wezen dat beroofd zal worden, dat Ik Ben opdracht heeft gegeven jou te vermoorden. Wij gaan u in eenzame opsluiting plaatsen en u van uw leven beroven totdat u zich bekeert. Je zult in eenzame opsluiting leven, volledig beroofd van je leven, totdat je je formeel bekeert. I Am wil dat iedereen perfect is en van het leven geniet, dus bekeer je zodat we je kunnen vergeven. Als ze zich niet bekeren, laat ze dan in eenzame opsluiting zitten totdat ze zich bekeren. Wees redelijk, de meerderheid zal zich bekeren. Dat is het “Kill”-commandogedeelte van de volmaakte wet dat wordt uitgelegd.</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Ik geloof dat er minstens één voorbeeld is waarin ons wordt verteld dat we ‘ter dood moeten brengen’ en moeten ‘doden’, dus komen we als familie bijeen en leggen uit dat ze door de Heer zijn veroordeeld. Als ze zich niet bekeren, gooien we stenen naar ze totdat ze berouw tonen of vergaan. Dat is tot in detail uit te leggen. Als ze zich bekeren, moeten we ze een verplichte week in eenzame opsluiting geven en hen samen met priesters helpen. De priesters moeten de bergrede houden om hen kennis te geven over hoe ze volmaakt kunnen zijn, en ze moeten formeel berouw aanvaarden voordat de gevangene wordt vrijgelaten.</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Er is nog een aspect van de wet dat niet aantrekkelijk is voor de gewone mens. Dat is de legalisering van de slavernij. Ik geloof dat slavernij romantisch kan zijn en ervoor kan zorgen dat een verarmd mens voedsel, onderdak, kleding, onderwijs, amusement en een kans krijgt om een ​​carrière als schrijver en kunstenaar voort te zetten. Denk eens aan alle dingen waar de armen in Amerika voor werken. Amerikanen houden van geld en beoordelen en veroordelen communisten, maar als je in Amerika arm bent, gaat een groot percentage van je inkomen naar landeigenaren en nutsbedrijven voor tijdelijke toegang tot alles wat gratis aan slaven wordt verstrekt. Het Amerikaanse systeem lijkt op georganiseerde en gelegaliseerde slavernij, opgericht door antilords. Ik denk aan de songtekst ‘Welkom aan de andere kant’ en ik denk dat Amerikanen vieren wanneer ze eindelijk het land kunnen veroverensalaris geld verdienen.</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Amerika eisen antilords de lonen van loontrekkers met een tiranniek systeem waarbij de loontrekkers hun geld aan landheren moeten geven, anders worden ze gedwongen dakloos te worden. Dat is Antilording, Antilording is normaal, en ik haat deze wereld vanwege dat soort dingen. De werkelijkheid is verrassend slecht in meerdere aspecten van het leven, maar er is ook goed. Christus legde uit dat wie zondigt, een slaaf van de zonde is. Ik weet dat deze wereld vol zondaars is, maar ik steun nog steeds heiligen die het recht hebben om zondaars te kopen en de zondaar dezelfde beslissingen te laten nemen als een heilige. De vraag is wie de rechter is die beslist wie een heilige is en wie een zondaar? Vanwege de staat van dienst op het gebied van menselijke beoordelingsfouten, wil ik niet voorstellen om de slavernij in Amerika te legaliseren, omdat ik geloof dat zondaars de zaak hoe dan ook zullen verpesten. Ik adviseer wederzijdse instemming en een servicegericht contract waarbij toekomstige slaven instemmen met een bepaalde hoeveelheid dienstverlening in ruil voor voedsel, onderdak, kleding, gezondheidszorg, onderwijs, amusement en een kans om carrière te maken, naast het behalen van een diploma als een officieel familielid van de contractopsteller. Het is dus mijn besluit dat de slavernij professioneel moet worden herwerkt tot een servicegerichte, contractueel verplichte overeenkomst met een kracht die wordt toegepast om romantische relaties tussen dommes/doms en onderdanigen aan te moedigen, waarbij een man tot slaaf kan worden gedwongen in ruil voor een levensstijl van hoge kwaliteit waarin iedereen het perspectief van slaven heeft het recht om alleen Liefde te dienen en ermee in te stemmenvoorzien huishoudelijke en andere diensten in de geest van een romantisch partnerschap. Ik wil heel graag romantische slavernij, maar het feit van het leven is dat heiligen de enige slaveneigenaren zouden moeten zijn en als je niet kunt toestaan ​​dat je slaaf alleen de Liefde dient en daardoor jou dient, heb je niet de waardigheid om een ​​slaveneigenaar te zijn.</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Kinderen, mijn broeders, luister, als je ervaringen hebt met een heilige, zorg er dan voor dat je zegt: “Je bent een waardig mens, en ik respecteer je. Je bent een heilige voor mij!” Zeg deze woorden om een ​​heilige emotioneel te steunen, en omdat het werk goed is. Goed doen. Houd gerechtigheid. Vergeef degenen die zich bekeren. Wees de perfecte realiteit die Ik Ben wil dat je bent. Slavernij is gehuld in kapitalisme; denk eens aan de levens van degenen die zoveel werken om tijdelijk toegang tot een huis te behouden. Sommige mensen zouden misschien 50 uur per week in een kolenmijn willen werken en anderen zouden liever huisslaaf zijn van een dominatrix die wekelijkse BDSM-feestjes houdt. Ik ben liever de slaaf van een dominatrix en een partij die routinematig de zaken regelt om de partij in leven te houden, dan fulltime te werken of meer gevaarlijk werk te doen.</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Mijn broeders, jullie moeten begrijpen dat het goed is om de woordenboekdefinitie te volgen van wat Mozes en Christus onderwezen hebben. De Heer is de Rots, zijn werk is perfect. Hij is een veilige basis en een aanvalswapen. Bouw uw leven op de Rots. Ik hou van de rots. Sterk zoals de Rots. Verlang dat de Rots goede dingen ervaart. Zeg dat de heiligen van de Heer eervol zijn, en dat de instructies van de Heer, gegeven door Mozes en Christus, waardig zijn. Wees perfect!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Mozes gaf ons begrip met betrekking tot rein en onrein. De Heer is rein en apart gezet. De Heer is Heilig. Het onreine is een kracht tegen de Heer in zijn natuurlijke staat. Als je rein bent, is je vlees/tempel als een paradijs en geniet de Heer van je tempel. Als je onrein bent, is je vlees/tempel als een woestenij en de Heer geniet niet van je tempel. Je lichaam is je tempel en de Heer woont in je. We kunnen ons vermenigvuldigen, de liefde die van binnen leeft, gewoon leven en de liefde vermenigvuldigen. We krijgen de opdracht om bepaald voedsel niet te eten, want als het vlees van de lijken van bepaalde schepselen ons vlees aanraakt, worden we onrein. In het verleden was er de gedachte dat het eten van onrein vlees je permanent onrein maakt en dat je verontreinigd raakt door de consumptie van het vlees. Christus legde uit dat de maag het vlees elimineert en dat je niet permanent onrein bent door het effect van het eten van onrein voedsel. Hij legde ook uit dat je verontreinigd kunt raken door wat er uit de mond komt. Ik zal het gedetailleerd uitleggen.</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Denk allereerst aan reconstrueren, deconstrueren en construeren. Denk aan ontslag, overlijden en ophouden. Denk nu eens aan fileren, opnieuw fileren en verontreinigen. Probeer te begrijpen dat als je bij de heiligen werd geplaatst en je Ik Ben begon te minachten, te onteren en te haten door te zeggen dat de Heer geen plaats heeft in de regering, dat hij een tiran is en dat hij geen waardigheid heeft, je zou verontreinigd zijn. Als je tempel in het paradijs stond en werd verontreinigd en opnieuw gevuld in een woestenij, heeft dat een bepaalde betekenis. Deze wereld geeft niet genoeg om de woordenboekdefinitie van woorden, maar ik heb geprobeerd te laten zien dat woorden een betekenis hebben voor Ik Ben, en dat we ons meer zouden moeten bekommeren om wat woorden betekenen voor Ik Ben, dan om de stomme punkers die zullen sterven voordat ze zijn 1 miljoen dagen oud. Ik wil de domme punkers niet beledigen, ik heb eerder God op zijn troon gezien, en ik ben een domme punk. Ik ben jong en ik zal jong sterven. Het is mijn verlangen dat de kerk onderscheid maakt, verklaart wat rein is en wat onrein en kinderen leert dat het vlees de tempel van liefde is, en liefde heeft ons kennis gegeven over hoe we rein kunnen zijn en daardoor genoten kunnen worden door de heilige geest. de Heer de Vader ben ik.</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Mijn broeders en zusters, I Am is geen tiran. I Am is een serieuze, liefdevolle vader en is bereid de verantwoordelijkheid op zich te nemen om onze vader en heer te zijn. Israël is de eerstgeboren zoon van onze Vader en Christus is de eniggeboren zoon. We moeten één zijn in dezelfde Christus en de afgoderij, antilording en moord gepleegd door de regeringen van deze wereld vernietigen. We moeten onze kinderen de basisvaardigheden op het gebied van lezen, schrijven en rekenen bijbrengen, voordat we ze vrijgeven aan internetonderwijs met een perfect ontwerp. Ik heb op youtube een gesproken woord gegeven onder “Topic Son of Man Going” waarin een leergericht spelsysteem wordt uitgelegd. We kunnen gamers massaal opleiden en hun opleiding belonen met in-game voordelen die ervoor zorgen dat er een echte stimulans is om te leren.</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Een baan die de moeite waard is om te doen, is de moeite waard om goed te doen! Als jij het de eerste keer niet goed doet, zal iemand het de tweede keer wel goed moeten doen! Maak van het leergerichte spelsysteem een ​​enorme online multiplayergame die elke speelstijl biedt, en alle schatten van elk bestaand spel. Ik heb dit uitgebreid uitgelegd in het gesproken woord. Het onderwijs in de wereld dat het dichtst bij mijn visie op op leren gebaseerde software lag, werd een ‘Learn It’ genoemd. Stel meerkeuzevragen op die de competentie van elk studiegebied verifiëren en splits de studiegebieden op, zodat iemand de test kan afleggen om officieel te worden erkenning van de competentie van het specifieke studiegebied. Wanneer iemand de vraag niet goed beantwoordt, stimuleer dan een paar studieparagrafen waarin de stof aan de testpersoon wordt geleerd, zodat de testpersoon leert terwijl hij de test aflegt. Wanneer de tests zijn voltooid en 100 procent van de vragen correct is beantwoord, geeft u de testpersoon 2-5-25 jaar lof/credits en maakt u afspraken met alle game-ontwikkelaars om de student in-game bonussen te geven als hij of zij met succes de tests heeft doorstaan van een bepaald studiegebied. Dit is logisch en perfect voor mij, dus doe alsjeblieft dat ding.</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Ik wil dat er sprake is van een gezamenlijke inspanning, zodat alle verschillende kaart-, dobbelsteen- en andere spellen beschikbaar worden gemaakt voor de leerling om te spelen en dat er een overeenkomst komt dat elke spelontwikkelaar welkom is om samen te werken met het leergebaseerde softwarebedrijf en om prikkels om te leren in de Massive Multiplayer Online-game. We kunnen van het leven op aarde een feest maken, en ervoor zorgen dat het feest een door de vader gesteunde kwaliteitspartij wordt. We moeten werkelijkheid maken waarin alle leden van het gezin een huis hebben waarin in hun behoeften wordt voorzien. Ik ben een communist in hart en nieren met een kapitalistische geest. Ik vind het een gruwel dat broers en zussen dakloos zijn terwijl er lege slaapkamers en lege banken zijn in de huizen op het land. Ik wil een heer zijn, ik ken mijn koninkrijk, en ik ben een superidioot, een god onder de idioten. Een idioot is een heel dom mens. Ik ben zo dom dat mijn hersenen voortdurend rinkelen en mijn vreugde bestaat uit kussen, knuffelen, knuffelen en knuffelen, de geest Liefde, de geest van de dochter van de Vader. In een relatie zal een man met een zuiver hart ernaar verlangen om te kussen, knuffelen, knuffelen en knuffelen, en het is een romance van een man en een vrouw van eeuwigheid.</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De schriftelijke instructie over hoe je perfect kunt zijn, is belangrijk. Tijdens de Bergrede droeg Christus ons op om vijanden lief te hebben, goed te doen aan degenen die ons haten, en te bidden voor degenen die ons hatelijk gebruiken en vervolgen. Deze instructie gaat vooraf aan een verborgen gebod: ‘Daarom zult u volmaakt zijn zoals uw vader in de hemel volmaakt is’. Er staat geschreven dat Christus kwam om de wereld te redden en dat Hij ons instructies gaf. Ik geloof dat de wereld wordt gered doordat wereldleiders doen wat Christus ons zei te doen. We moeten de antilords verenigen en vernietigen en de regerende machten vervangen door christenen die de instructies van Christus zullen uitvoeren.</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Van vijanden houden betekent dat je verlangt dat je vijanden het goede ervaren. Iran haat de Verenigde Staten, maar als de Verenigde Staten goed zouden doen voor Irak, zouden ze dat niet doen. Je kunt Iran goed doen door faciliteiten voor omgekeerde osmose te bouwen om zout water om te zetten in drinkwater, zwemwater en water voor de teelt van gewassen. Wij kunnen ook recreatie bouwencentra voor rustig genieten. In plaats van 1 biljoen dollar uit te geven om met macht te regeren, kunnen we de magie bewerken van het liefhebben van onze vijanden met onze middelen.</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Ik heb uitgelegd wat ik wil uitleggen. Wees bereid om alle dingen te doen die ik heb besproken, en begrijp waarom je ze zou moeten doen. Geef toe dat de Vader volmaakt is. Leef een rein en heilig leven. Geniet van de geschenken die God je heeft gegeven. Geniet van de vrouwen, marihuana, coca, opiaten, wijn, champagne, brood, vis, biefstuk, kip, saus, enz. Ik sluit dit boek af met een bevestiging aan mijn medemens, dat ik geloof dat u mijn bedoeling kent voor een volmaakte kerk. en als de reguliere kerken nog steeds niet perfect zijn, zoek dan alstublieft de Kerk van Perfect Zijn voor Ahavah Adonai, de Koning van Glorie: Ik Ben. Ik hou van de Heer en ik geloof dat het leven de perfecte realiteit kan zijn waar Ik Ben naar verlangt dat het leven is.</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sz w:val="30"/>
          <w:szCs w:val="30"/>
          <w:rtl w:val="0"/>
        </w:rPr>
        <w:t xml:space="preserve">De rest van dit boek is wat dit boek was in het Engels voordat het naar het Nederlands werd vertaald.</w:t>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Dutch.</w:t>
      </w:r>
    </w:p>
    <w:p w:rsidR="00000000" w:rsidDel="00000000" w:rsidP="00000000" w:rsidRDefault="00000000" w:rsidRPr="00000000" w14:paraId="00000039">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A">
      <w:pPr>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E">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2">
      <w:pPr>
        <w:rPr>
          <w:sz w:val="30"/>
          <w:szCs w:val="30"/>
        </w:rPr>
      </w:pPr>
      <w:r w:rsidDel="00000000" w:rsidR="00000000" w:rsidRPr="00000000">
        <w:rPr>
          <w:rtl w:val="0"/>
        </w:rPr>
      </w:r>
    </w:p>
    <w:p w:rsidR="00000000" w:rsidDel="00000000" w:rsidP="00000000" w:rsidRDefault="00000000" w:rsidRPr="00000000" w14:paraId="00000043">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C">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