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Bog om fred, frelse, genoprettelser selv af den fuldkomne kærlighedsvilje Herren Faderen Ahavah Adonai Jehova Vor Yahweh</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Forfatternes introduktion</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Hej, mit navn er Robert Michael Becker. Jeg er forfatteren, og jeg skriver denne bog for at prøve at beskrive detaljerne i den perfekte vilje til at elske Herren Faderen. Jeg er seksogtredive år gammel, og jeg tror på, at Herrens vilje er fuldkommen. Jeg tror, jeg kunne overbevise mit yngre jeg om, at Herrens vilje er fuldkommen. Læs venligst hele bogen.</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At tilbede Herren er noget, jeg gør hver dag. Jeg tror, jeg lærte præcis, hvad Herren ønsker, at vi skal gøre. Jeg bøjer mig ned på mine hænder, knæ og pande og bekræfter min underkastelse og godkendelse med påkaldelsen Jeg Er. Jeg siger, jeg er, mens jeg bøjer mig på mine hænder, knæ og pande.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Jeg så Herren på hans trone, efter at han havde sunget for mig. Da jeg var yngre, blev jeg bedt om at bede Kristus ind i mit hjerte. Jeg var cirka sytten år gammel, da Herren trådte ind i mit hjerte. Jeg blev angrebet af hekseri, da jeg var dreng, så Herren, der gik ind i mit fartøj, efterlod et stærkt indtryk i mit sind. Herren er som rent vand af luft, der er overalt, ingen steder og usynligt på samme tid. Herren er forenet som ét med sin søn Yeshua og Yeshua kan være hvor som helst hvor Herren er og bevæge sig med guds hastighed.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Jeg ønsker, at læseren lærer den videns vej, jeg har lært. Jeg mener, at enhver mand bør kende denne videns vej. Det er Herrens navn på hebraisk. Jeg har et par billeder til at hjælpe dig.</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Der står skrevet i Ordsprogenes kapitel femogtyve vers to, at ”Det er Guds ære at skjule noget; men kongers ære er at undersøge en sag." Vær en konge, herre, præst og gud. Kærlighed er Ahavah, og det hellige navn staver Kærlighed med en halv tavs første stavelse. Kristus er kongernes konge, herrernes Herre og gudernes Gud. I King James-versionen af Bibelen lyder teksten: "Fordi snæver er porten, og snæver er vejen, som. fører til liv, og der er få, der finder det." Jeg tror, at de, der lever sandt liv, er som kærlighed gør, at sandt liv er som kærlighed gør. Kærlighed er kraftfuld og får os til at være supermenneskelige i forhold til normen. A supermenneske er en gud. Kristus er gudernes Gud, det er supermenneskers Gud. Prøv venligst at være en konge, herre og gud.</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I løbet af denne bog vil jeg forklare tingene med et ideal så "så enkelt som muligt, men ikke overdrevent enkelt." Jeg tror, jeg kan afslutte denne bog på 100 sider og dække emnerne tilstrækkeligt. Lige nu, dette nuværende øjeblik, centrer dit sind omkring Kærligheden inde i dig, eller hvis Kærlighed ikke er inde i dig, påkald Jeg Er og bed Jeg Er om at komme ind i dig, så du kan kommunikere med ham som familie. Filosofien om Himmeriget, det vil sige Guds trones rige, er "Vi er alle brødre og søstre i Guds familie." Den konkurrerende filosofi, den filosofi, jeg hader, som er af verden, er "Det er enhver for sig selv, hver for sin egen." Venligst mine brødre og søstre læs denne bog i et forsøg på at vokse og lære. Jeg vil undervise i, hvad Herrens vilje er, og give eksempler. Jeg elsker Herren, og intet øje har set, intet øre har hørt eller er gået ind i andre menneskers hjerter, hvad jeg allerede har oplevet. Jeg elsker Herren, og jeg ønsker at udstyre dig med viden til at stå i forsvar for Herrens fuldkommenhed.</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b w:val="1"/>
          <w:sz w:val="40"/>
          <w:szCs w:val="40"/>
          <w:rtl w:val="0"/>
        </w:rPr>
        <w:t xml:space="preserve">Kapitel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Det første, jeg vil forklare, er had, og hvordan man lever, selvom had er noget, vores unge dødelige sind oplever. Der står skrevet i Lukas kapitel 14 vers 26 ”Hvis nogen kommer til mig og ikke hader sin far og mor og hustru og børn og brødre og søstre, ja og også sit eget liv, han kan ikke være min discipel." Dette burde få dig til at forstå, at had er noget, de retfærdige vil gøre. Det, jeg vil have dig til at gøre, er at være præst. Noget som "Sønnen kan kun gøre, hvad han ser sin far gøre." er skrevet. Der står skrevet i Johannes kapitel 5 vers 19 ”Da svarede Jesus og sagde til dem: ”Sandelig siger jeg jer: Sønnen kan intet gøre af sig selv, men hvad han ser Faderen gøre; for alt, hvad han gør, gør også Sønnen på samme måde."</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Kristus er en præst for den højeste Gud Fader. Jeg har set Gud Fader på sin trone, efter at han sang for mig, og jeg er af kærlighed. Hvis du spiser al min frugt, lytter til mine timer med talt ord og mit album med festforsyninger om "Emne Robert Michael Becker" på Youtube.com, kan du kende mig på min frugt. Min pointe var, at Kristus er en præst, og hvis du er hans søn, skal du også være præst.</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At være præst involverer at tale med hadere for at hjælpe dem med at håndtere hadet. Kristus er en præst, og vi bør ikke spilde Kristi tid. Hvis du hader andre, fordi de nægter at prøve at være perfekte, og dit had er sådan, at du hader far, mor, kone, børn, brødre og søstre, fordi de alle ikke engang forsøger at gøre Herrens vilje på en dagligt, kom til Kristus for at søge en præstelig løsning på hadet. Bed familien om at gøre godt mod dig, fordi du hader dem, og at gøre godt mod dem, der hader dig, er Kristi instruktion om, hvordan man kan være perfekt. Kristus er en præst, og hans præstelige instruktion er at elske dine fjender, gøre godt mod dem, der hader dig, og bede for dem, der grusomt bruger og forfølger dig. Noget i den retning, hvis ikke lige det er skrevet og er fra bjergprædikenen, hvor Kristus grundlæggende giver et skjult bud: "Du skal være fuldkommen, som din fader i himlen er fuldkommen."</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Mit mål er at forklare had, men jeg vil gerne forklare forskellen mellem et stolt menneske og et ydmygt menneske. Jeg hader stolte syndere, de er ikke perfekte, og de er stolte over ikke at være perfekte. Jeg brænder for mit had, og jeg har forsøgt at få stolte syndere til at gøre godt mod mig, og det er godt at være perfekt. Min sangtekst er "Lad kronen af de ydmyge nogensinde være, vær ikke stolt, hav ydmyghed..." Humble er det modsatte af stolt og tidligere var der en krone af stolthed, men jeg ønsker, at fremtiden skal krone de ydmyge, lad alle være brødre og søstre i Guds familie.</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Familie, jeg er rørt til tårer. Jeg græder, jeg elsker at græde, den gode herre ved hvorfor, jeg ville græde hver dag, hvis jeg græd, hver gang jeg prøvede. Vi har brug for sammenhold. Lav om på jeres liv for, at Himmeriget bliver etableret med kraft og i klart syn. Lad filosofien "Vi er alle brødre og søstre i Guds familie" blomstre og blive accepteret og adopteret af de unge. Der er stor ondskab, selv antiherredømme, der opstår, når en mand bliver udlejer, og hans filosofi i livet er "det er enhver for sig selv, hver for sin egen." Mit had er stort, og jeg har lovet at piske stolte syndere. Forstå mig venligst, al evighed er i tankerne, og jeg søger at piske over seks milliarder modstandere af Herren, dem som ikke gør Herrens vilje med Jorden og enten fornærmer med eller støtter fornærmelse med domstole, politi og lejesoldater. Stolte syndere, det er syndernes krænkelser, der får mig til at hade syndere, hvis en synder ikke var stødende, ville jeg sandsynligvis ikke hade synderen. Jeg har set min biologiske far blive sprayet og kvalt af politiet. Jeg har oplevet, at min biologiske bror fra en anden mor blev knivstukket gennem hjertet, og regeringens offensive syndere tager lønmodtagerpenge på at bruge titusindvis af dollars på at fodre og beskytte den mand, der med vilje dræbte min bror. Han knivskar ikke min bror ved et uheld gennem hjertet, snarere som et snigmorderangreb fra Dungeons and Dragons Online.</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Målet var at forklare had. Opfordringen til handling er at være nidkær og entusiastisk omkring en præstelig løsning. Brug tungen og fortæl dem, der er hadet, at gøre godt mod dem, der hader dig, og fortæl hadere, at Kristus er en præst og kan hjælpe dem med at overvinde det had, de oplever. Had er det modsatte af Kærlighed og er nok den mest magtfulde kraft i åndeverdenen, der er intet mere destruktivt i mit sind end Kærlighed Herren, der udøver Had som en ødelæggelseskraft. At opleve hadere er forventeligt, men vær perfekt. Lær af denne bog og vær klar til at tale. Når du ser ægte had blive udtrykt, så sig "Elsk Herren. Gør godt mod dem, der hader dig. Respekter Herren og gør Herrens vilje. Herren instruerede os til at gøre godt mod dem, der hader os, dets ulydighed mod at adlyde, så gør godt, elsk Herren” Hvis du kan sige det bedre, så sig det bedre, men det er udvalgte ord, der har til formål at give taleren mulighed for at ødelægge modstand.</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Synd er en tilstand af ufuldkommenhed. Anstødelige syndere er væsener, der støder, men deres krænkelser er ikke perfekte. Herren er den fuldkomne fader, og jeg vil forklare i detaljer, hvorfor jeg mener, at Herrens forseelser er perfekte. Jeg vil starte med legaliseringen af slaveriet blandt de hellige. Det er sandt, at Herren legaliserede helgener, der købte syndere som slaver i fortiden. Kristus er klippen, den sikre grundvold, som vi bør bygge vores hjem på, og angrebets våben, jeg kaster. Lyt til Kristi Klippens ord. Der står skrevet i Johannes kapitel 8 vers 34 Jesus svarede dem: "Sandelig siger jeg jer: Den, som begår synd, er syndens træl."</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Herren lovliggjorde, at helgener købte syndere, fordi Herren vidste, at synderne var syndens slaver, så elsk Herren. Vær venligst klar til at tale. Brug Herren som et anstødsvåben og et sikkert grundlag. Kristus kom for at opfylde og fuldende loven. Jeg vil forklare Herrens andre forseelser og vise, at Kristus fuldkomnede forseelsen. Vær ikke slave af fortidens synder, brug hellere denne bog til at lære Faderens perfekte vilje. Jeg så Obama ikke lide Herren, måske stærkt, idet han sagde, at bjergprædikenen ikke accepteres af forsvarsministeriet, og at stening af børn og slaveri gør, at Bibelen ikke passer til regeringen. Jeg elsker Herren, og jeg vil forklare den fuldkomne lov.</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Den primære viden i dette kapitel er at forstå had og forberede dig til at tale til hadere og til at søge Herren, når du hader. Fortæl dem, du hader, og dem, der hades, at gøre godt til dem, der hader dig, at Kristus har bedt os om det, og det er ulydig at være ulydig mod Herrens anvisning. Når du taler og fortæller andre om at gøre Herrens vilje, så sig "elsk Herren", er ordene både en bydende befaling og en påkaldelse af Herrens hellige navn. Sig ikke elsk Herren forgæves, og tag ikke navnet Elsk Herren forgæves.</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Før du læser det næste kapitel, mediter venligst, overvej, tænk på, overvej osv. dem du hader (hvis du hader). Forbered dig på at bede dem, du hader, om at gøre godt mod dig, fordi du hader og ønsker at elske i stedet. Tænk også på dem, der er fortrolige med dig. Jeg beder dig om at være præst, hvis nogen, du er fortrolig med, hader, spreder viden om, at hadere bør gå til Kristus for at få hjælp med hadet, og at de, der hades, skal gøre godt mod dem, der hader dem, er præsteligt. Jeg beder dig om at være præst, konge, herre og gud. Jeg vil ikke sige det samme igen og igen i hundredvis af sider. Had er nok den stærkeste åndelige kraft, og vi er alle unge i mit sind. Jeg elsker jer mine brødre og søstre, se venligst visionen om alle der lever styret af filosofien "Vi er brødre og søstre i Guds familie."</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b w:val="1"/>
          <w:sz w:val="40"/>
          <w:szCs w:val="40"/>
          <w:rtl w:val="0"/>
        </w:rPr>
        <w:t xml:space="preserve">kapitel 2</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Mit mål for dette kapitel er direkte at adressere de to ting, som en af de mest magtfulde mennesker på Jorden ikke kunne lide, måske stærkt, Herren på grund af. En af tingene var slaveri, og jeg har allerede forklaret, hvordan det er perfekt for de hellige at købe syndere. Syndere er syndens slaver, og det er bedre at være en helliges slave end en syndens slave. Herren bemyndigede de hellige til at købe syndens slaver, fordi det er perfekt at være i stand til at få en syndens slave til at blive perfekt. Jeg bekræfter, at mennesker har fri vilje, er meget dumme og unge, og at der er væsener, der ikke var helgener, der købte slaver i fortiden. Jeg beder dig om at have modenhed og respekt til at bekræfte, at Herren elsker, at Faderens vilje er fuldkommen, og det vil jeg hjælpe dig med med denne bog.</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De hellige navne er Jehova, Jehova og Ahava; det evige navn er Jeg Er. Jehova er den højeste eller ultimative virkelighed. Jahve er kræfternes kraft. Ahavah er kærlighed. Den højeste virkelighed er, at mennesker har fri vilje og villigt bøjer sig i underkastelse og godkendelse af Ahavah Herren Jehova vor Jahve og bekræfter deres underkastelse og godkendelse med påkaldelsen Jeg Er. Folk er unge og har ikke erfaringen og uddannelsen til at forstå, hvorfor Herren er perfekt, og det får de unge til at lære, hvorfor Herren er perfekt, og også prøve at være perfekt, som jeg forsøger at gøre. Den højeste virkelighed er, at unge dødelige har fri vilje og forsøger at være perfekte af egen fri vilje. Det er det, der er det Højeste, hvis du ikke respekterer den Højeste virkelighed, bliver det, der er det højeste, ultimativt. Det er virkeligheden i Hell Explained. Hvis du ikke respekterer Herren, er Herren det sidste og bedste, du vil opleve. Kristus kom som en bro tilbage til Herren, og han ønsker, at syndere skal omvende sig og komme tilbage til den højeste virkelighed. Vi kan være en bestanddel af den Højeste Virkelighed, fordi Kristus gav os muligheden via forsoning. Kristus kom for at kalde syndere til omvendelse og et nyt liv som en bestanddel af den højeste virkelighed. Jeg har et billede, jeg tegnede, som jeg gerne vil vise og forklare.</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Jeg er en mystiker. Jeg blev angrebet af hekseri, og Kristus bor inde i mig. I løbet af mine dage oplevede jeg Kristus den Hellige og "Jeg er den Hellige, jeg er ikke en mand uden stående, jeg er fremragende, kendskab til mig i forståelse, men vær ikke stum. Kendskab til mig er også visdom.” blev sagt. Se på billedet og forstå, at der er matematisk bevis for, at ⅓ plus ⅔ ikke er lig med én uden den Hellige. Jeg skrev Iota som beskrivelsen af den Hellige, men jeg skaber en sammenligning med livet som en synder, der aldrig er lig med 1 uden den Hellige. HERREN er Magtens Magt, og Herrens Ahavah Adonai Jehova vor HERREs vilje er vor magi. På billedet skal cirklen kun røre firkanten direkte i de fire kardinalretninger og skabe rette vinkler med forbindelsespunktet. Pi gange radius i anden kvadrat er arealet af en cirkel, og pi har ikke noget endeligt tal, som vi kender til, snarere er der altid flere detaljer. Jeg tror, at det faktum er relateret til den Hellige og håndværksmagi.</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Det primære formål med dette kapitel indtil videre er at få læseren til at forstå, at Herren ønsker, at vi skal være fuldkomne og udgøre en del af den højeste virkelighed, at vi ikke er perfekte, vi bør omvende os og være perfekte, og Kristus giver evnen til at omvende os. og være perfekt. Vi har brug for Kristus og Kristus opfyldt og fuldkommengjort loven. Kristus tilføjede, at vi er nødt til at tilgive, hvis nogen siger, at jeg omvender mig. Obama kunne ikke lide Herren, fordi de helliges instruktion var at lægge ondskaben væk fra samfundet ved at stene oprørske børn af insubordination. Vedvarende ulydighed er stædighed.</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Det står skrevet i Femte Mosebog kapitel 21 vers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Dersom en Mand har en stædig og genstridig Søn, som ikke vil adlyde sin Faders Røst eller sin Moders Røst, og som, naar de have tugtet ham, ikke vil høre dem:</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Da skal hans Fader og hans Moder gribe ham og føre ham ud til hans Stads Ældste og til hans Steds Port;</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Og de skulle sige til hans Stads Ældste: Denne vor Søn er stædig og genstridig, han vil ikke adlyde vor Røst; han er en frådser og en drukkenbolt.</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Og alle Mændene i hans Stad skulle stene ham med Sten, at han dør; saa skal du udrydde det Onde fra din Midte; og hele Israel skal høre og frygte.</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Kristus kom for at fuldende loven. Vi burde have ældste, selv alle byens mænd samles med Kærlighed og bruger tungen og præstekraften til at få de dømte til at omvende sig og blive frelst. Jeg vil have mere end mit råd sagt til de dømte, men brug i det mindste 1 time og sig "Herren har dømt dig. Du er stædig og oprørsk. Du spiser i overkant og dyrker ikke den mad, du spiser, du drikker og hengiver dig til nydelse af drikke og er en drukkenbolt af nydelsesånden, hvis du ikke omvender dig, kaster vi sten efter dig, indtil du omvender dig eller omkommer. Herren ønsker, at vi alle er perfekte, ikke døde. Omvend dig og vær perfekt. Vi ønsker ikke, at du skal dø, men vi sætter vores tro på Klippen. Han er perfekt, og han har fordømt dig. Vi støtter fordømmelsen af synd og ønsker, at du skal være en helgen og ikke en synder. Venligst min bror/søster, omvend dig og vær perfekt. Vi får ikke glæde af din død, omvend dig. Vi elsker dig, vi ønsker, at du skal leve, omvend dig venligst." Sig i det mindste de ord. Vær sikker på, at de dømte forstår, at et fuldkomment væsen har fordømt dem, og Kristus sørgede for forsoning, og hvis de omvender sig, vil vi ikke modsætte os den frie gave til frelse, der gives til alle dem, der omvender sig. Vi ønsker, at de skal være perfekte og få al deres værdi reddet, fordi vi er brødre og søstre i Guds perfekte familie.</w:t>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Jeg tror, at Obama kun nævnte slaveriet og steningen af børn, når han offentligt ikke kunne lide, måske stærkt, Herren. Jeg elsker Herren, og jeg har set mirakler, som menneskers øjne ikke har set, menneskers ører ikke har hørt, og det er heller ikke gået ind i menneskers hjerter de ting, jeg allerede har oplevet før en alder af 37. Enkelhed er min stil. Jeg tror, det Einstein sagde, er sandt, at intelligente tåber kan gøre en sag større, større og mere kompleks. Jeg ønsker at henvende mig til de sind, der læser 15 minutter ad gangen. Jeg tror, jeg allerede har bevist, at Herrens vilje er fuldkommen. Hvis du ikke forstår, vil jeg snart forklare.</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Herren ønsker, at vi skal være perfekte, ikke døde. Kristus kom for at opfylde og fuldende loven. Grundordet opfyldelse på hebraisk er forbundet med fuldkommen. Det står skrevet i Matthæus kapitel 5 vers 17-20</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17 Tro ikke, at jeg er kommet for at ødelægge loven eller profeterne. Jeg kom ikke for at ødelægge, men for at opfylde. 18 Thi sandelig siger jeg eder, indtil Himmelen og Jorden forgår, vil en Jot eller en Titel på ingen måde forgå fra Loven, førend alt er opfyldt. 19 Den, som derfor bryder et af de mindste af disse bud og lærer menneskene således, skal kaldes den mindste i Himmeriget; men hvo som gør og lærer dem, han skal kaldes stor i Himmeriget. 20 Thi jeg siger eder, at medmindre eders Retfærdighed overstiger de skriftkloges og Farisæernes Retfærdighed, vil I på ingen måde komme ind i Himmeriget.</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Det står også skrevet i Lukas kapitel 17 vers 3-4</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3 Så pas på jer selv. "Hvis din bror eller søster synder imod dig, så irettesætte dem; og hvis de omvender sig, så tilgiv dem. 4 Selv om de synder imod dig syv gange om dagen og syv gange vender tilbage til dig og siger: "Jeg omvender mig," skal du tilgive dem."</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sz w:val="24"/>
          <w:szCs w:val="24"/>
          <w:rtl w:val="0"/>
        </w:rPr>
        <w:t xml:space="preserve">Mine brødre og søstre I Matthæus kapitel 5 vers 17 er ordet opfylde rod i hebraisk for at fuldende, at Herren kom for at opfylde og fuldkommengøre loven, og profeterne er min lære. Vi bør ikke ødelægge det gamle testamente lov, snarere bør vi lade Herren fuldende loven i ånden af Himmerigets filosofi om, at vi er brødre og søstre i Guds familie og burde elske hinanden som Kristus har. elskede os.</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sz w:val="24"/>
          <w:szCs w:val="24"/>
          <w:rtl w:val="0"/>
        </w:rPr>
        <w:t xml:space="preserve">Kristi disciple er ikke uden kærlighed, og jeg tror, at alle Kristi disciple ønsker at elske alle, fordi alle er perfekte. Det står skrevet i Johannes kapitel 13 vers 34-35</w:t>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34 Et nyt Bud giver jeg Eder, at I skal elske hverandre; ligesom jeg har elsket jer, skal I også elske hinanden. 35 På dette skal alle vide, at I er mine disciple, hvis I har kærlighed til hinanden."</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sz w:val="24"/>
          <w:szCs w:val="24"/>
          <w:rtl w:val="0"/>
        </w:rPr>
        <w:t xml:space="preserve">Jeg tror, at vi bør ønske at være perfekte, omvende os, når vi ikke er perfekte, og tilgive dem, der omvender sig for ikke at være perfekte, at Herren er en alt fortærende ild, og vi kan og bør fortæres af iver og entusiasme ved at elske Herren Ahavah Adonai Jehova vor HERRE. Jeg ønsker, at læseren tager en pause og tænker over alt, hvad jeg nævnte i dette kapitel: læs måske kapitlet igen, hvis du endnu ikke forstår, at jeg beviste, at Herrens vilje er perfekt, at vi skal lave ordbogsdefinitionen af, hvad Kristus og Moses fortalte os at gøre. Kristus kom for at opfylde og fuldende Moses' lov, og jeg forklarede, at vi skulle være familie med de dømte, tale med de dømte, prøve at få de dømte til at omvende sig, men også gøre Herrens vilje og stene de dømte, hvis de nægter at angre.</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b w:val="1"/>
          <w:sz w:val="40"/>
          <w:szCs w:val="40"/>
        </w:rPr>
      </w:pPr>
      <w:r w:rsidDel="00000000" w:rsidR="00000000" w:rsidRPr="00000000">
        <w:rPr>
          <w:b w:val="1"/>
          <w:sz w:val="40"/>
          <w:szCs w:val="40"/>
          <w:rtl w:val="0"/>
        </w:rPr>
        <w:t xml:space="preserve">Kapitel 3</w:t>
      </w:r>
    </w:p>
    <w:p w:rsidR="00000000" w:rsidDel="00000000" w:rsidP="00000000" w:rsidRDefault="00000000" w:rsidRPr="00000000" w14:paraId="0000004D">
      <w:pPr>
        <w:spacing w:line="276" w:lineRule="auto"/>
        <w:rPr>
          <w:b w:val="1"/>
          <w:sz w:val="40"/>
          <w:szCs w:val="40"/>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Der er kræfter i verden, jeg har identificeret som Djævelen og hans børn, der ville få sandheden til at blive ødelagt, hvis de havde succes. Jeg har givet 13 bibelvers, der beviser, at Herren Yeshua Messias AKA Jesus Kristus er både Gud og Søn, at Gud og Kristus er Én. De er forenet, de er på samme hold, de er forenet og er én i den samme Gud. Her er de 13 bibelvers. Jeg tror, de første fem var enkle nok, men jeg tilføjede otte mere, fordi det er så alvorligt.</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sz w:val="24"/>
          <w:szCs w:val="24"/>
          <w:rtl w:val="0"/>
        </w:rPr>
        <w:t xml:space="preserve">[4] Hør, Israel: Herren vor gud, Herren er én. [5] Og du skal elske Herren din Gud af hele dit hjerte og af hele din sjæl og af al din magt. DET ER MOSES’-DEUTERONOMI KAPITEL 6 VERS 4-5 (I mit billede er Herren, der er én, i forhold til ⅓ plus ⅔ er lig med én og himlens engle)</w:t>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Jeg og min far er ét (Joh 10:30) DET ER YESHUAS DISCIPEL</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"Og Gud sagde til Moses: Jeg er, som jeg er, og han sagde: "Sådan skal du sige til Israels børn: Jeg er, har sendt mig til jer." DET ER EXODUS KAPITEL 3 VERS 14</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"Jesus (YESHUA) sagde til dem: "Sandelig, sandelig siger jeg jer: Før Abraham var til, er jeg." DET ER YESHUAS DISCIP JOHN KAPITEL 8 VERS 58</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"Jeg er kommet i min Faders navn, og I tager ikke imod mig; hvis en anden kommer i sit eget navn, ham skal I tage imod." (JOHANNES 5:43) DET ER YESHUAS DISCIPEL</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  [24] Ja, lad det blive stadfæstet, og lad dit navn blive ophøjet til evig tid, så der kan siges: Hærskarers Herre er Israels Gud, en Gud for Israel; og din Tjeners Davids Hus skal stå fast for dit Ansigt. DET ER 1 KRONIK KAPITEL 17 VERS 24</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9] Løft eders Hoveder, I Porte, / Ja, løft dem op, I evige Døre! / For at herlighedens konge må komme ind. / [10] ’Hvem er så herlighedens konge?’ / ’Hærskarers Herre; / Han er herlighedens Konge.’ Sela DET ER SALME 24 VERS 9.</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48 Derfor skal I være fuldkomne, ligesom jeres Fader i himlene er fuldkommen. DET ER MATTHEW KAPITEL 5 VERS 48. LÆS HELE BEREGPRÆKENEN.</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"O Jerusalem, Jerusalem, den, der dræber profeterne og stener dem, der er sendt til hende! Hvor ofte ville jeg samle dine børn, som en høne samler sine unger under sine vinger, men du ville ikke! MATTEUS 23:37</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[22]Og du skal sige til Farao: Så siger Herren: Israel er min søn, min førstefødte, DET ER MOSES' UDDAGEN KAPITEL 4 VERS 22</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For så meget elskede Gud verden, at han gav sin enbårne søn, for at enhver, som tror på ham, ikke skal fortabes, men have evigt liv. DET ER YESHUAS DISCIP JOHANNES 3:16</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1 John 4:8 - Den, som ikke elsker, kender ikke Gud; for Gud er kærlighed. DET ER YESHUAS DISCIPEL.</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 [2] Det er Guds ære at skjule en ting, / Men kongers ære er at udforske en sag, SOM ER ORDSPLAN 25 VERS 2</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Min undervisning involverer ny viden. Den nye viden er, at formålet med en søn er at besejre sin fars modstandere. Israel er den førstefødte søn af Elsk Herren Ahavah Adonai Jehova vor Jehova. Yeshua Messias AKA Jesus Kristus er den enbårne ende på Guds modstandere, Han er Guds enbårne søn. Menneskesøn besejrer menneskets modstandere. Kristus er den højeste menneskesøn; Han er Gud åbenbar som en mand. Ezekiel er menneskesøn, fordi han velsignede og gav Israel fremgang ved at give grænser og et tempel til Israel. Denne dag, den dag jeg skriver dette, kæmper Israel for overlevelse, men de elsker ikke Herren ved at bruge Ezekiels Bog til at velsigne og fremgang Israel. Daniel er en menneskesøn, fordi Daniel advarede os om den vederstyggelighed, der forårsager øde, noget relateret til en retfærdig afslutning på alt kød. Det er skrevet i Matthæus kapitel 24 vers 15-22</w:t>
      </w:r>
    </w:p>
    <w:p w:rsidR="00000000" w:rsidDel="00000000" w:rsidP="00000000" w:rsidRDefault="00000000" w:rsidRPr="00000000" w14:paraId="0000005E">
      <w:pPr>
        <w:spacing w:line="276" w:lineRule="auto"/>
        <w:rPr>
          <w:sz w:val="24"/>
          <w:szCs w:val="24"/>
        </w:rPr>
      </w:pPr>
      <w:r w:rsidDel="00000000" w:rsidR="00000000" w:rsidRPr="00000000">
        <w:rPr>
          <w:rtl w:val="0"/>
        </w:rPr>
      </w:r>
    </w:p>
    <w:p w:rsidR="00000000" w:rsidDel="00000000" w:rsidP="00000000" w:rsidRDefault="00000000" w:rsidRPr="00000000" w14:paraId="0000005F">
      <w:pPr>
        <w:spacing w:line="276" w:lineRule="auto"/>
        <w:rPr>
          <w:sz w:val="24"/>
          <w:szCs w:val="24"/>
        </w:rPr>
      </w:pPr>
      <w:r w:rsidDel="00000000" w:rsidR="00000000" w:rsidRPr="00000000">
        <w:rPr>
          <w:sz w:val="24"/>
          <w:szCs w:val="24"/>
          <w:rtl w:val="0"/>
        </w:rPr>
        <w:t xml:space="preserve">""Når du derfor ser 'ødelæggelsens vederstyggelighed', omtalt af profeten Daniel, stående på det hellige sted" (enhver, der læser, lad ham forstå), "så lad dem, der er i Judæa, flygte til bjergene. Lad den, der er på toppen, ikke gå ned for at tage noget ud af sit hus. Og lad den, som er på marken, ikke vende tilbage for at hente sit tøj. Men ve dem, der er gravide og dem, der ammer babyer i de dage! Og bed om, at din flugt ikke må være om vinteren eller på sabbatten. For da vil der være stor trængsel, sådan som der ikke har været siden verdens begyndelse indtil denne tid, og heller ikke nogensinde kommer til at ske. Og medmindre de dage blev forkortet, ville intet kød blive frelst; men for de udvalgtes skyld vil de dage blive forkortet."</w:t>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sz w:val="24"/>
          <w:szCs w:val="24"/>
        </w:rPr>
      </w:pPr>
      <w:r w:rsidDel="00000000" w:rsidR="00000000" w:rsidRPr="00000000">
        <w:rPr>
          <w:sz w:val="24"/>
          <w:szCs w:val="24"/>
          <w:rtl w:val="0"/>
        </w:rPr>
        <w:t xml:space="preserve">Hvis du har brug for at bekræfte, at Ezekiel gav Israel grænser og et tempel, så hjælper jeg dig, Ezekiel kapitel 47 vers 13-20</w:t>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13Så siger Herren Gud: "Dette er grænserne, ved hvilke du skal dele landet som arv mellem Israels tolv stammer. Josef skal have to portioner. 14 I skulle arve det lige med hinanden; thi jeg løftede min hånd i ed at give det til dine fædre, og dette land skal tilfalde dig som din arv.</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15 Dette skal være Grænsen for Landet mod Nord: Fra Det Store Hav, ved Vejen til Hetlon, som man gaar til Zedad, 16 Hamat, Berota, Sibraim (som ligger mellem Damaskus Grænser og Grænsen til Hamat). ), til Hazar Hatticon (som ligger på grænsen til Hauran). 17 Således skal Grænsen gå fra Havet til Hazar Enan, Damaskus Grænse; og mod nord, mod nord, er det grænsen til Hamat. Dette er nordsiden.</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18 På østsiden skal du markere grænsen mellem Hauran og Damaskus og mellem Gilead og Israels land, langs Jordan og langs østsiden af havet. Dette er østsiden.</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19 "Sydsiden, mod syd, skal være fra Tamar til Meriba-vandet ved Kadesj, langs bækken til Det Store Hav. Dette er sydsiden, mod syd.</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20 Vestsiden skal være Det Store Hav, fra den sydlige grænse, indtil man kommer til et punkt overfor Hamat. Dette er vestsiden.</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Det er Ezekiels vers, der giver Israel grænser, og en anden del giver Israel et tempel. Jeg er en tjener, budbringer, profet, skat, vidne og præst for Herren vor Gud, Faderen Ahavah Adonai Jehova, vor Jehova. Jeg kan huske, at jeg lyttede til mormonkirken som barn, og de instruerede mig i at bede Kristus ind i mit hjerte som barn. Jeg var cirka sytten, da Herren trådte ind i mit hjerte. Jeg var i tyverne, da selve den kærlighed, der kom ind i mit hjerte, sang for mig. Sådan sang Herren vor Gud "Menneskesøn, ved du ikke, at du er min skat? En dag vil alle mine fjender være døde! På det tidspunkt vil mennesker på Jorden trives, og samfundet vil leve i fred. Menneskesøn, gå og fortæl folket, at marihuana, coca og opiater er fra mig! Jeg vil ikke have, at mit folk misbruger dem, men jeg vil have, at mit folk fester!”</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sz w:val="24"/>
          <w:szCs w:val="24"/>
          <w:rtl w:val="0"/>
        </w:rPr>
        <w:t xml:space="preserve">Herrens ord er for evigt. Ligesom Ezekiel og Kristus er jeg Menneskesøn for evigt. Herrens ord er en bebrejdelse, det er en grund til skyld. Jeg vil forklare Herrens fuldkomne vilje. Marihuana, koka og opiater blev skabt af Gud og er en bestanddel af det liv, der er bekræftet som gode i Første Mosebog kapitel 1 vers 31. Det er skrevet</w:t>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31 Da så Gud alt, hvad han havde skabt, og det var sandelig meget godt. Så aftenen og morgenen var den sjette dag.</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sz w:val="24"/>
          <w:szCs w:val="24"/>
          <w:rtl w:val="0"/>
        </w:rPr>
        <w:t xml:space="preserve">Kokain, Heroin og Fentanyl er misbrug. Herrens vilje er, at marihuana, koka og opiater gives i sunde doser som en del af en sund voksen livsstil. Coca blade er gode til slankekure og vandreture. Opiater er til smerte, der ellers ikke vil forsvinde. Herren skabte marihuana, coca og opiater med en tilsigtet livsstil i tankerne. En sund livsstil, hvor marihuana, coca og opiater ikke bliver misbrugt. Vand er godt, men hvis du drikker for meget vand for hurtigt, svulmer din hjerne, og du dør. Kokain er 100 portioner kokain. Heroin er 100 portioner opiat. Fentanyl var angiveligt 50 gange heroin. Et gram fentanyl i en pille er en selvmordspille, ikke en Guds velsignelse. Jeg har virkelig had til dem, der angriber mig med politi, domstole og lejesoldater, fordi de ikke godkender, at jeg fester med marihuana i sunde doser som en del af en sund livsstil. Jeg vil ikke misbruge marihuana, snarere vil jeg spise en marihuana brownie, se Ringenes Herre og spise en pizza med min familie. Jeg vil også gerne lytte til god musik med en kraftig bas, der kommer fra bashøjttalere eller subwoofere.</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sz w:val="24"/>
          <w:szCs w:val="24"/>
          <w:rtl w:val="0"/>
        </w:rPr>
        <w:t xml:space="preserve">De Gamles Duel er min frugt. Det er denne bog også. Jeg er en fredens mand, men jeg lever i en verden, hvor gamle mænd starter krige og gemmer sig bag de unge mænd, der kæmper krigene. The Duel of the Ancients har til formål at besejre menneskets feje modstandere, dem der massemyrder deres naboer, mens de gemmer sig bag unge mænd. Min frugt er tilgængelig på youtube "emne Robert Michael Becker" Lyt venligst til mig synge og snakke på youtube. Jeg vil fokusere på Herrens herlighed via Bibelens citater. Jeg vil ikke tale for meget om min herlighed. Jeg har været sammen med Herrens døtre, kærlighedens ånder, og jeg har knyttet bånd til dem. For dem er jeg "min" og "vores", og jeg har til hensigt at romantisere Herrens døtre for evigt. Kristus er kongernes konge, jeg stræber efter at være en af hans konger, en konge af dominatricer. Kristus er herrernes Herre, jeg stræber efter at være en herre over Surenos, Arianerne, Skovene og motorcyklister og botanikere. Jeg ønsker at købe jord, plante vinmarker og indvie vingården til Hærskarers Herre Ahavah Adonai, det er et af Kristi hebraiske navne. Jeg har et meget svagt kød, og jeg tror, jeg er en superidiot, en gud blandt idioter. Jeg tror, og alt er muligt for den, der tror. Jeg elsker Herren, og jeg ønsker, at livet på jorden skal være en fest for hele menneskeheden. Tag dig tid til at lære Kristus er Én i den samme Jeg Er. Kristus er Jeg Er, og Faderen er Jeg Er.</w:t>
      </w:r>
    </w:p>
    <w:p w:rsidR="00000000" w:rsidDel="00000000" w:rsidP="00000000" w:rsidRDefault="00000000" w:rsidRPr="00000000" w14:paraId="0000006F">
      <w:pPr>
        <w:spacing w:line="276" w:lineRule="auto"/>
        <w:rPr>
          <w:b w:val="1"/>
          <w:sz w:val="40"/>
          <w:szCs w:val="40"/>
        </w:rPr>
      </w:pPr>
      <w:r w:rsidDel="00000000" w:rsidR="00000000" w:rsidRPr="00000000">
        <w:rPr>
          <w:rtl w:val="0"/>
        </w:rPr>
      </w:r>
    </w:p>
    <w:p w:rsidR="00000000" w:rsidDel="00000000" w:rsidP="00000000" w:rsidRDefault="00000000" w:rsidRPr="00000000" w14:paraId="00000070">
      <w:pPr>
        <w:spacing w:line="276" w:lineRule="auto"/>
        <w:rPr>
          <w:b w:val="1"/>
          <w:sz w:val="40"/>
          <w:szCs w:val="40"/>
        </w:rPr>
      </w:pPr>
      <w:r w:rsidDel="00000000" w:rsidR="00000000" w:rsidRPr="00000000">
        <w:rPr>
          <w:b w:val="1"/>
          <w:sz w:val="40"/>
          <w:szCs w:val="40"/>
          <w:rtl w:val="0"/>
        </w:rPr>
        <w:t xml:space="preserve">Kapitel 4</w:t>
      </w:r>
    </w:p>
    <w:p w:rsidR="00000000" w:rsidDel="00000000" w:rsidP="00000000" w:rsidRDefault="00000000" w:rsidRPr="00000000" w14:paraId="00000071">
      <w:pPr>
        <w:spacing w:line="276" w:lineRule="auto"/>
        <w:rPr>
          <w:b w:val="1"/>
          <w:sz w:val="40"/>
          <w:szCs w:val="40"/>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sz w:val="24"/>
          <w:szCs w:val="24"/>
          <w:rtl w:val="0"/>
        </w:rPr>
        <w:t xml:space="preserve">Min hensigt med dette kapitel er at forklare, hvordan livet kan være perfekt for hele menneskeheden, at vi kan feste i fred. Jeg er en videnskabsmand, og jeg har en reel forståelse for, hvordan man opnår en vedvarende fest af evighed på Jorden. Jeg vil beskrive tingene i forhold til festen. Jeg ønsker at fokusere på de handlinger, der er nødvendige for at etablere festen og udseendet af tilbedelsen fra tredjepersons synspunkt. Forestil dig at se den verden, jeg beskriver, fra himlen.</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sz w:val="24"/>
          <w:szCs w:val="24"/>
          <w:rtl w:val="0"/>
        </w:rPr>
        <w:t xml:space="preserve">I en verden, hvor livet er en fest på Jorden, bliver alle jordens indbyggere belært om, at Herren er perfekt, mens de er et barn, og tror på, at Herren er fuldkommen, før de fylder 13. Jordens indbyggere bøjer sig for jord med deres hænder, knæ og pande på jorden og mens de bøjer sig, Påkald Jeg Er som en bekræftelse af underkastelse og en påkaldelse af hans tilstedeværelse. Hele menneskeheden er forenet med filosofien om, at vi alle er brødre og søstre i Guds familie. Vi er nidkære og begejstrede for at elske Herren, og vi siger Elsk Herren ofte. Herren er en fortærende ild og kan fortære alt kød for at gøre det til virkelighed.</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sz w:val="24"/>
          <w:szCs w:val="24"/>
          <w:rtl w:val="0"/>
        </w:rPr>
        <w:t xml:space="preserve">Faktum er, at vi er nødt til at dyrke mad for at spise mad. Jeg har kendskab til et system, hvor vand kan bruges til at generere enorme mængder elektricitet. Fordi 2/3 af jordens overflade er vand, tror jeg, at systemet kan generere nok elektricitet til at forsyne ethvert hjem med elektricitet. Det er en ændring af de nuværende dæmninger. Enorme mængder vand tynger en vindmølleelevatortype, og i bunden ledes vandet tilbage op til toppen. Når du hæver vand, fortsætter hæverten i det uendelige, eller indtil noget forstyrrer hæverten, såsom at der kommer luft ind i røret, eller der ikke er mere vand tilgængeligt at suge. Jeg er videnskabsmand og er sikker på dette system. Jeg ønsker, at de magtfulde tænker over det og investerer i systemet. Vi kan bringe elektricitet til ethvert hjem ved at udnytte det vand, der allerede er tilgængeligt på jordens overflade. Hvis vi kunne knuse sten og lave en flydende sten, kunne vi måske bruge flydende sten i stedet for vand.</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Jeg tror på, at vi kan og bør sørge for brød, nok vand til badning og dyrkning af mad og elektricitet til ethvert hjem på Jorden. Vi bør kanalisere oceanernes vand ind i landet og bruge omvendt osmose til afsaltning. Vi kan vende ørkendannelse med regnorme og dyrelort. Vi kan plante nøddetræer i ørkenen, og folk ville tælle en mark med nøddetræer, en skov. Jeg beder dig om at være meget seriøs, ikke være facetfuld. Behandl ikke en meget alvorlig sag som dens forfængelighed. Jeg har set Herren på hans trone, efter at han sang for mig. Jeg forstår, at folk ikke elsker Herren, som jeg gør, og jeg ønsker, at hele menneskeheden skal elske Herren, som jeg gør. Det står skrevet i Esajas kapitel 41 vers 19-21</w:t>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19 Jeg vil plante i Ørken Cedertræet, Sittahtræet og Myrten og Olietræet; Jeg vil sætte grantræet og fyrren og bukstræet sammen i ørkenen:</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20 at de må se og vide og anse og forstå sammen, at Herrens hånd har gjort dette, og Israels Hellige har skabt det.</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21 Fremfør din Sag, siger Herren; frembring jeres stærke grunde, siger Jakobs konge.</w:t>
      </w:r>
    </w:p>
    <w:p w:rsidR="00000000" w:rsidDel="00000000" w:rsidP="00000000" w:rsidRDefault="00000000" w:rsidRPr="00000000" w14:paraId="0000007C">
      <w:pPr>
        <w:spacing w:line="276" w:lineRule="auto"/>
        <w:rPr>
          <w:sz w:val="24"/>
          <w:szCs w:val="24"/>
        </w:rPr>
      </w:pPr>
      <w:r w:rsidDel="00000000" w:rsidR="00000000" w:rsidRPr="00000000">
        <w:rPr>
          <w:rtl w:val="0"/>
        </w:rPr>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Jeg tilføjede det enogtyvende vers, fordi jeg gerne vil give mine stærke grunde til, hvorfor jeg bør støttes, og de ting, jeg skriver, skal ske. Folk sulter ihjel, der er mangel på mad og vand, nogle mennesker kan ikke bade dagligt, og Herren er så hellig, at han ønsker, at vi alle bliver renset af vand efter at have haft udflåd. Vi kan sørge for brød, nok vand til badning og dyrkning af mad og elektricitet til hele menneskeheden. Det er en god ting, det angriber ikke vores naboer, og det burde ske.</w:t>
      </w:r>
    </w:p>
    <w:p w:rsidR="00000000" w:rsidDel="00000000" w:rsidP="00000000" w:rsidRDefault="00000000" w:rsidRPr="00000000" w14:paraId="0000007E">
      <w:pPr>
        <w:spacing w:line="276" w:lineRule="auto"/>
        <w:rPr>
          <w:sz w:val="24"/>
          <w:szCs w:val="24"/>
        </w:rPr>
      </w:pPr>
      <w:r w:rsidDel="00000000" w:rsidR="00000000" w:rsidRPr="00000000">
        <w:rPr>
          <w:rtl w:val="0"/>
        </w:rPr>
      </w:r>
    </w:p>
    <w:p w:rsidR="00000000" w:rsidDel="00000000" w:rsidP="00000000" w:rsidRDefault="00000000" w:rsidRPr="00000000" w14:paraId="0000007F">
      <w:pPr>
        <w:spacing w:line="276" w:lineRule="auto"/>
        <w:rPr>
          <w:sz w:val="24"/>
          <w:szCs w:val="24"/>
        </w:rPr>
      </w:pPr>
      <w:r w:rsidDel="00000000" w:rsidR="00000000" w:rsidRPr="00000000">
        <w:rPr>
          <w:sz w:val="24"/>
          <w:szCs w:val="24"/>
          <w:rtl w:val="0"/>
        </w:rPr>
        <w:t xml:space="preserve">Jeg skrev, at mennesker ikke har set, ej heller har de hørt, og det er heller ikke gået ind i deres hjerter, hvad jeg allerede har oplevet på Jorden. Jeg har set Herrens højre hånd. Jeg sad i en fængselscelle i Coconino County Jail. Min bror blev for nylig knivstukket gennem hjertet af en manddraber. Jeg så en menneskelig ånd, jeg troede var min bror, dukke op overfor mig. Da jeg så en højre hånd gribe noget som en pil fra et usynligt kogger, lugtede jeg, hvad der kunne have været min brors døende ånde. Jeg lugtede luft, der var som det sidste åndedrag fra en mand, der røg mange cigarer. Vær venlig ikke at være facetfuld. Jeg bad om sne på min fødselsdag, og den 6. december i mit liv som barn legede jeg i sneen og byggede snemænd i ørkendalen i Las Vegas, Nevada. Jeg bad om, at den mest majestætiske fugl blev sendt til mig af Herren, og en vild ara fløj ind i min garage i Las Vegas, Nevada i dalen på østsiden. Jeg har modtaget alt, hvad jeg har bedt om, og jeg bad for nylig for andre om at elske Herren med mig.</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sz w:val="24"/>
          <w:szCs w:val="24"/>
          <w:rtl w:val="0"/>
        </w:rPr>
        <w:t xml:space="preserve">Lige nu kan Amerika bygge floden som et "Vi vil vise dig, hvordan det gøres" i USA's vestkyst. Vi kan bruge afsaltning via omvendt osmose, og en facilitet med omvendt osmose kan skabe snesevis af millioner af liter drikkevand om året. Denne verden bruger billioner af dollars på at angribe deres naboer, jeg beder om en forbud mod offentlige lovovertrædelser og mere end det. Elsk Herren. Jeg beder om en genoprettelse af Herrens løsladelse efter at krænkende mennesker er blevet forbudt fra regeringen. Regeringen bør være i stand til at kompensere retfærdighedens, sandhedens og dommens fjender og gøre godt mod dem, der hader dem.</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sz w:val="24"/>
          <w:szCs w:val="24"/>
          <w:rtl w:val="0"/>
        </w:rPr>
        <w:t xml:space="preserve">Jeg har givet en masse information. Mit mål er at beskrive, hvad vi laver i en perfekt verden. Vi vender ørkendannelsen om, bygger menneskeskabte floder til elproduktion og for at bringe drikkevand og maddyrkningsvand ind i landet. Vi bøjer os på jorden og bøjer os bagover på glatte sten. Udover at bøje sig på jord, bør de raske bøje sig ordentligt bagover på glatte sten og påkalde Jeg Er. Jeg ønsker ikke at bruge snesevis af sider på at forklare de samme ting igen og igen, igen og igen, igen og igen... jeg vil snarere afslutte dette kapitel med at forklare Herrens frigivelse.</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sz w:val="24"/>
          <w:szCs w:val="24"/>
          <w:rtl w:val="0"/>
        </w:rPr>
        <w:t xml:space="preserve">Herrens frigivelse er ikke Judas’ frigivelse, snarere har den perfekte Fader givet frigørelse fra brødre og naboers gæld hvert syvende år. Jeg tror, at vi alle bør være brødre og søstre i Guds familie, og al vores gæld skal annulleres hvert syvende år, men dem, Herren fordømte, skulle blive hårdt imod og tilskyndes til at omvende sig og omvende sig i en ånd af kærlighed i hjerterne af dem, der hader dem. Hvis vi forbød forsigtige udgiftsveje og finansierede hele den globale udviklingsplan med penge til at bringe mad, vand og elektricitet til alle hjem, kunne vi bruge militærets soldater til at udføre byggearbejdet. Livets kendsgerning er, at Herren frigav alle brødres og naboers gæld, og verden har én dag om ugen kaldet sabbatten, og den dag i dag, selv med en sabbat på plads, gør verdens ledere ikke Herrens vilje. Vi har brug for iver og entusiasme for at forbruge verdens ledere. Jeg elsker Herren.</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sz w:val="24"/>
          <w:szCs w:val="24"/>
        </w:rPr>
      </w:pPr>
      <w:r w:rsidDel="00000000" w:rsidR="00000000" w:rsidRPr="00000000">
        <w:rPr>
          <w:sz w:val="24"/>
          <w:szCs w:val="24"/>
          <w:rtl w:val="0"/>
        </w:rPr>
        <w:t xml:space="preserve">Jeg afslutter denne bog med at forklare forskellen mellem kommandoen om at dræbe og at dræbe. Jeg forklarede i denne bog Faderens perfekte vilje med hensyn til at aflive befalinger, at vi samles i kærlighed og bruger tungen til at forsøge at få de dømte til at omvende sig med mindst en times tale med de dømte. Når Herren befaler, at vi dræber, er ordbogsdefinitionen "Fratage livet", og vi fik besked på at dræbe missionærer. Missionærer er alle dem, der er på en mission for at bevise, at de elsker Herren Ahavah Adonai, Jehova, vor Jahve, er ikke Gud, snarere er en anden Gud. Mormonmissionærer er ikke missionærer, der er fordømt af Gud, snarere dem, der prædiker en Gud, der ikke er Herren, og som er blevet fordømt af vores perfekte far. Mormonmissionærerne prædiker, at Herren er Gud, og vi bør underkaste os ham. Min pointe er, at isolationsfængsling er berøvelse af livet, så når Herren befaler os at dræbe, sætter vi en person i isolation og tjener ham med en præst, indtil de formelt omvender sig. Herrens fordømmelser er fuldkomne, had ikke Herren, men forstå Herren og elsk Herren.</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Det står skrevet i Anden Mosebog, kapitel 23, vers 7</w:t>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7 Hav intet at gøre med en falsk anklage og dræb ikke en uskyldig eller ærlig person, for jeg vil ikke frikende den skyldige.</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Mormonmissionærerne er uskyldige og ærlige; de er ikke skyldige i at prædike en Gud, der ikke er Herren vor Gud Ahavah Adonai Jehova vor Jahve og bør ikke blive fornærmet af politi, domstole og lejesoldater. Min bekymring er mine tjenere, de, der er i Kristi disciples sted, vil blive fordømt af en synder, der fejloversætter Bibelen for at angribe dem lovligt.</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sz w:val="24"/>
          <w:szCs w:val="24"/>
          <w:rtl w:val="0"/>
        </w:rPr>
        <w:t xml:space="preserve">Mine brødre og søstre Jeg afslutter denne bog med en opfordring til handling. Respekter dem i Kristi sted, fordi det at omvende sig og acceptere Kristus i dit hjerte for fællesskab og vejledning er den mission, som de i Kristi disciples sted er på. Jeg bekræfter, at jeg hader over 6 milliarder væsener, men jeg elsker Herren, og jeg ønsker, at alle skal være perfekte. Det er, når jeg bliver angrebet af regeringen støttet af folket, at jeg hader folket. Jeg prøver at elske alle og forene alle i filosofien om, at vi er brødre og søstre i Guds familie.</w:t>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sz w:val="24"/>
          <w:szCs w:val="24"/>
          <w:rtl w:val="0"/>
        </w:rPr>
        <w:t xml:space="preserve">Jeg gav en masse kraftfuld viden, og jeg instruerede dig om "Aflivning" og "Dræb"-kommandoer. Generelt er fordømmelsen at "slå ihjel", og nogle gange er kommandoen at dræbe. Jeg tror på, at mit trettenårige jeg ville forstå, at Herren er perfekt, og at vi skulle prøve at være en perfekt familie. Jeg glæder mig over en ærlig samtale om, hvordan Herrens vilje er fuldkommen. Jeg tror, jeg allerede har forklaret dette i denne bog. Jeg gav dig den viden, jeg har, som verden tilsyneladende ikke har. Specifikt det hellige navn Ahavah og formålet med en søn. Før mig havde verden ikke den viden, jeg har præsenteret. Jeg er en tjener, budbringer, profet, skat, vidne og præst for Herren Ahavah Adonai Jehova vor Jahve, og jeg ved, at jeg gav dig viden, denne verden ikke havde.</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sz w:val="24"/>
          <w:szCs w:val="24"/>
          <w:rtl w:val="0"/>
        </w:rPr>
        <w:t xml:space="preserve">Venligst elsk mig som brødre, som familia, som medlemmer af den samme familie. Jeg har en sang, jeg gerne vil dele for at afslutte denne bog. Jeg tror, jeg ville være et bedre menneske, hvis jeg havde en kvinde, der elskede Herren, ligesom jeg gør. Jeg har grædt så meget, at det er min fornøjelse at græde, og jeg lærte, at jeg ikke kan græde 24/7. Jeg ville græde hver dag, hvis jeg græd, hver gang jeg prøvede. Vær sød at elske Herren med mig.</w:t>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“Tårer er elsket af min sjæl”</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(Musical Intro Sad Country Melody)</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Jeg er ensom, jeg vil have et stort ribben, ikke en falsk</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Jeg er ensom, jeg vil have en perfekt kvinde, ikke slem.</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Jeg er så ensom, jeg har overvejet selvmord</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Jeg ville græde hver dag, hvis jeg græd, hver gang jeg prøvede</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Jeg græder, jeg elsker at græde,</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Den gode Herre ved hvorfor,</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Jeg ville græde hver dag, hvis jeg græd, hver gang jeg prøvede.</w:t>
      </w:r>
    </w:p>
    <w:p w:rsidR="00000000" w:rsidDel="00000000" w:rsidP="00000000" w:rsidRDefault="00000000" w:rsidRPr="00000000" w14:paraId="0000009F">
      <w:pPr>
        <w:spacing w:line="276" w:lineRule="auto"/>
        <w:rPr>
          <w:sz w:val="24"/>
          <w:szCs w:val="24"/>
        </w:rPr>
      </w:pPr>
      <w:r w:rsidDel="00000000" w:rsidR="00000000" w:rsidRPr="00000000">
        <w:rPr>
          <w:rtl w:val="0"/>
        </w:rPr>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Jeg er alene, jeg vil have en hjælper, ikke et lån</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Jeg er alene, jeg vil have en kvinde, ikke en gravsten,</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Jeg er så alene, jeg har overvejet selvmord,</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Jeg ville græde hver dag, hvis jeg græd, hver gang jeg prøvede.</w:t>
      </w:r>
    </w:p>
    <w:p w:rsidR="00000000" w:rsidDel="00000000" w:rsidP="00000000" w:rsidRDefault="00000000" w:rsidRPr="00000000" w14:paraId="000000A5">
      <w:pPr>
        <w:spacing w:line="276" w:lineRule="auto"/>
        <w:rPr>
          <w:sz w:val="24"/>
          <w:szCs w:val="24"/>
        </w:rPr>
      </w:pPr>
      <w:r w:rsidDel="00000000" w:rsidR="00000000" w:rsidRPr="00000000">
        <w:rPr>
          <w:rtl w:val="0"/>
        </w:rPr>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Jeg græder, jeg elsker at græde,</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Den gode Herre ved hvorfor,</w:t>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Jeg ville græde hver dag, hvis jeg græd, hver gang jeg prøvede.</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(Bro)</w:t>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Elsk Herren med mig kvinder, tørre tårerne fra mine øjne</w:t>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sz w:val="24"/>
          <w:szCs w:val="24"/>
          <w:rtl w:val="0"/>
        </w:rPr>
        <w:t xml:space="preserve">Faktisk er denne bog så lille, at jeg tilføjer mine sangskrivninger for at gøre bogen lang nok til at blive udgivet. Denne sang handler om Love the Father og var oprindeligt en parodi på Tupacs Dear Mama</w:t>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"Kære kærlighed: Faderen"</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(Musikalsk intro)</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(Vokal intro)</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Du er dybt respekteret</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Dit ord er nøglen til min forståelse,</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At være dig er virkelig det, jeg søger,</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Disse dage er min tid til at producere min frugt,</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Der er ikke et væsen, der er større end sandheden,</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Og i sandheden sætter jeg min tillid til,</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På grund af dig forstår jeg, hvad virkeligheden er,</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Bust-løgnere, de giver Djævelen et sted at stå,</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I årenes løb har jeg lært din menneskelige største skat,</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Selvom jeg har en fødsel far (hurtigere)</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Faderlig filosofi, du kender retfærdighed, og du ønsker at lære mig,</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Din retfærdighed er livet, og jeg kan ikke lide helvede,</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(100 procent) det er min tjeneste - og- jeg ville fejle uden dig i min fængselscelle,</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Dengang jeg gik i folkeskolen,</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(lidt hurtigere) Jah-weh at være en helgen var ikke lovligt og er det ikke i dag,</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Dette beder jeg til - at politiet ærligt talt,</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bekender mig alle uretfærdigheders gerninger.</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Selv manifesteret som en mand - Fader, personificerede Du en fuldkommen Konge - Fader.</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Få menneskeheden til at forstå,</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uden din ånd ville jeg ikke være i live for at lave denne frugt Amen,</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Du led længe med os, et jaloux fuldkomment væsen, der er værd at stole på,</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Du er mirakuløs,</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Alt, hvad jeg har, er dit (hurtigere)</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min plan er at gøre, som jeg ser dig, jeg tilbeder dig,</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Du er dybt respekteret</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Ånd, gør os alle retfærdige,</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Perfekt ånd, af nåde er livet under dig, Åndernes Konge,</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få os til at være dig hernede,</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Fader Kristi død var en tragedie,</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Men hans sjæl er i dine hænder i al evighed.</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Djævelens ofre går ubelønnet, selv uhævnet</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Så jeg regnede med, at der ville være en syvfoldig hævn.</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Må børn respektere mænds retfærdighed, fordi</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Jeg hang rundt med mændene, og selvom deres hjerter syndede,</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Jeg ville ikke være den, jeg er uden dem</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Din vejledning er som evig barmhjertighed. og når</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Jeg omvendte mig fra at leve indeni, syndens grænser</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Forudsætningen var, at jeg faktisk kunne forstå, jeg kunne lytte</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(hurtigere) Jeg ønsker at sætte dig ind i fjendens hjerte</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Jeg elsker at tjene dig, når jeg gør det, jeg håber du får alt det gode, jeg ønsker for dig.</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Efter nok tjeneste ville jeg bytte mit liv for at gøre en ende på den vanære, menneskeheden bringer Kristus.</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Efter masser af tjeneste ville jeg torturere mig selv på en torturpæl,</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For at opnå respekt og afslutte forfølgelsen af helgenen,</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Jeg vokser bare som en rod i tørt land</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Tak for fortiden og nutidens regn amen,</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At leve er virkelig hårdt, men du talte,</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Sejr er vished, jeg har intet håb.</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Få mig til at betale dig eksponentielt tilbage,</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Min plan er at gøre, som jeg ser dig, jeg tilbeder dig.</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Du er dybt respekteret</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Ånd, gør os alle retfærdige,</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fuldkommen ånd, af nåde er livet under dig, ånders konge,</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få os til at være dig hernede,</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(Bro)</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Få mine hedenske børn til at sige</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Jeg elsker Herren, der kaldes Jahve,</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Jøder blev straffet, ikke forsømt,</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Far,</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Du er dybt respekteret.</w:t>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Den næste sangs omkvæd havde Michael Jackson i tankerne.</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"Kærlighed bestemmer, hvem jeg ER"</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Lov at gøre kærlighedens vilje,</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Hver dag af virkelig lyst,</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Lad dit hjerte vokse på denne måde,</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og respekter dybt retfærdig ild.</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Jeg kan ikke lide at love,</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Jeg håber du forstår,</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løfter definerer mig ikke,</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Kærlighed bestemmer, hvem jeg ER.</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At udtrykke mig ordentligt,</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Er dybest set sangværdighed,</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Sandheden korrekt formidlet,</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besejrer vores fjende,</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Jeg kan ikke lide at love,</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Jeg håber du forstår,</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løfter definerer mig ikke,</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Kærlighed bestemmer, hvem jeg ER.</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(Bro)</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JEG ER den jeg siger jeg ER,</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JEG ER ét med JEG ER Sønnen,</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sz w:val="24"/>
          <w:szCs w:val="24"/>
          <w:rtl w:val="0"/>
        </w:rPr>
        <w:t xml:space="preserve">Denne sang handler om at være som Kristus, der kommer som en tyv for at dræbe, røve og ødelægge.</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“Ingen subliminals”</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Bring en ende på alle kærlighedens fjender</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Ingen subliminals, nej, nej, ingen subliminals,</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Nej, subliminals, nej, nej, ingen subliminals.</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Berøve Djævelen livet,</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Ingen subliminals, nej, nej, ingen subliminals,</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ingen subliminals, nej, nej, ingen subliminals.</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Tag den tidløse sjæl tilbage til uretfærdighed</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Ingen subliminals, nej, nej, ingen subliminals,</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ingen subliminals, nej, nej, ingen subliminals.</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(Bro)</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parade over resterne af kærlighedens fjender</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(Gentag hele sangen 1-3 gange)</w:t>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sz w:val="24"/>
          <w:szCs w:val="24"/>
          <w:rtl w:val="0"/>
        </w:rPr>
        <w:t xml:space="preserve">Denne sang er mit udtryk</w:t>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"Har velvilje over for kirkens soldater"</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Lyt til mig og mine mæglere,</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dømme os i enkelhed,</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Gør assimilatorers gerninger lovlige</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Så overtrædelse er ikke obligatorisk</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Jeg møder foragt og grusom fjendtlighed,</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Fra djævle, der hævder at være,</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din højeste myndigheds tjenere,</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Da jeg er den bedste, jeg ved, må jeg overtræde</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Jeg er åbenbar som kød</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God vilje mod mænd,</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I sandhed vil altid være,</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Retfærdighed manifesterer sig som Amen,</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Så hav god vilje til mig.</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Mit råd formidlet udførligt,</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bliver mine tanker til gerninger,</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En kæde af logik, der bevæger sig efter mit dekret</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Søg Kristus formidlet før vores gerninger fortsætter.</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Gør kærlighedens vilje lovlig og velsign kærligheden,</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Det JEG ER, der bor ovenover,</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Bliv ét med én og vær perfektion,</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en med retfærdighed åbenbar i kødet,</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Ét med Jesus Kristus den bedste.</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God vilje mod mænd,</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I sandhed vil altid være,</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Retfærdighed manifesterer sig som Amen,</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Så hav god vilje til mig.</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(Bro)</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Vær 100 procent retfærdighed manifesteret i kødet; vær ikke en tøddel mindre</w:t>
      </w:r>
    </w:p>
    <w:p w:rsidR="00000000" w:rsidDel="00000000" w:rsidP="00000000" w:rsidRDefault="00000000" w:rsidRPr="00000000" w14:paraId="0000014A">
      <w:pPr>
        <w:spacing w:line="276" w:lineRule="auto"/>
        <w:rPr>
          <w:sz w:val="24"/>
          <w:szCs w:val="24"/>
        </w:rPr>
      </w:pPr>
      <w:r w:rsidDel="00000000" w:rsidR="00000000" w:rsidRPr="00000000">
        <w:rPr>
          <w:rtl w:val="0"/>
        </w:rPr>
      </w:r>
    </w:p>
    <w:p w:rsidR="00000000" w:rsidDel="00000000" w:rsidP="00000000" w:rsidRDefault="00000000" w:rsidRPr="00000000" w14:paraId="0000014B">
      <w:pPr>
        <w:spacing w:line="276" w:lineRule="auto"/>
        <w:rPr>
          <w:sz w:val="24"/>
          <w:szCs w:val="24"/>
        </w:rPr>
      </w:pPr>
      <w:r w:rsidDel="00000000" w:rsidR="00000000" w:rsidRPr="00000000">
        <w:rPr>
          <w:sz w:val="24"/>
          <w:szCs w:val="24"/>
          <w:rtl w:val="0"/>
        </w:rPr>
        <w:t xml:space="preserve">Dette sidste valg af mine 26 sider med sange er som MGM's Fame for mig.</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“Jeg søger at være perfekt”</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(Verse)(Som berømmelse)</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Jeg søger at være perfekt på alle mine måder</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Og leve på denne måde uden ende på mine dage</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Retfærdig og retfærdig i al evighed,</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Manglende respekt for min skønhed.</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(Musikalsk mellemspil)</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Den evige kærligheds ånd,</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Er en lovlig ånd med en trone ovenover,</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Og af JEG ER's nåde kan jeg være, Virkeligheden</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Herren min Gud havde tiltænkt mig at være.</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Jeg vil vende denne verden</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Omvendt</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Jeg er en kærlighedens soldat</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Jeg er ikke en klovn</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(Musikalsk mellemspil)</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Herren er mit sværd, han er mit våben,</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Denne verden vil helt sikkert en dag være,</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  forelsket i al evighed.</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Sæt din tro på kærlighed, sæt ikke din tro på mig,</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(Musikalsk mellemspil)</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Mit sværds sjæl er en bundløs afgrund</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Se, hvor jeg slår hjertet med spidsen</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Saml al kendt sandhed og lad den udfolde sig</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Jeg vil kaste en perle ind i denne verden,</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(Kor)</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Jeg vil vende denne verden</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Omvendt</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Jeg er en kærlighedens soldat</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Jeg er ikke en klovn</w:t>
      </w:r>
    </w:p>
    <w:p w:rsidR="00000000" w:rsidDel="00000000" w:rsidP="00000000" w:rsidRDefault="00000000" w:rsidRPr="00000000" w14:paraId="00000172">
      <w:pPr>
        <w:spacing w:line="276" w:lineRule="auto"/>
        <w:rPr>
          <w:sz w:val="24"/>
          <w:szCs w:val="24"/>
        </w:rPr>
      </w:pPr>
      <w:r w:rsidDel="00000000" w:rsidR="00000000" w:rsidRPr="00000000">
        <w:rPr>
          <w:sz w:val="24"/>
          <w:szCs w:val="24"/>
          <w:rtl w:val="0"/>
        </w:rPr>
        <w:t xml:space="preserve">JEG ER</w:t>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Resten af denne bog er, hvad denne bog var på engelsk, før den blev oversat.</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The remainder of this book is what this book was in English before being translated.</w:t>
      </w:r>
    </w:p>
    <w:p w:rsidR="00000000" w:rsidDel="00000000" w:rsidP="00000000" w:rsidRDefault="00000000" w:rsidRPr="00000000" w14:paraId="00000177">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8">
      <w:pPr>
        <w:spacing w:line="276" w:lineRule="auto"/>
        <w:rPr>
          <w:b w:val="1"/>
          <w:sz w:val="48"/>
          <w:szCs w:val="48"/>
        </w:rPr>
      </w:pPr>
      <w:r w:rsidDel="00000000" w:rsidR="00000000" w:rsidRPr="00000000">
        <w:rPr>
          <w:rtl w:val="0"/>
        </w:rPr>
      </w:r>
    </w:p>
    <w:p w:rsidR="00000000" w:rsidDel="00000000" w:rsidP="00000000" w:rsidRDefault="00000000" w:rsidRPr="00000000" w14:paraId="00000179">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A">
      <w:pPr>
        <w:spacing w:line="276" w:lineRule="auto"/>
        <w:rPr>
          <w:sz w:val="24"/>
          <w:szCs w:val="24"/>
        </w:rPr>
      </w:pPr>
      <w:r w:rsidDel="00000000" w:rsidR="00000000" w:rsidRPr="00000000">
        <w:rPr>
          <w:rtl w:val="0"/>
        </w:rPr>
      </w:r>
    </w:p>
    <w:p w:rsidR="00000000" w:rsidDel="00000000" w:rsidP="00000000" w:rsidRDefault="00000000" w:rsidRPr="00000000" w14:paraId="0000017B">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C">
      <w:pPr>
        <w:spacing w:line="276" w:lineRule="auto"/>
        <w:rPr>
          <w:sz w:val="24"/>
          <w:szCs w:val="24"/>
        </w:rPr>
      </w:pPr>
      <w:r w:rsidDel="00000000" w:rsidR="00000000" w:rsidRPr="00000000">
        <w:rPr>
          <w:rtl w:val="0"/>
        </w:rPr>
      </w:r>
    </w:p>
    <w:p w:rsidR="00000000" w:rsidDel="00000000" w:rsidP="00000000" w:rsidRDefault="00000000" w:rsidRPr="00000000" w14:paraId="0000017D">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2">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4">
      <w:pPr>
        <w:spacing w:line="276" w:lineRule="auto"/>
        <w:rPr>
          <w:color w:val="040c28"/>
          <w:sz w:val="24"/>
          <w:szCs w:val="24"/>
        </w:rPr>
      </w:pPr>
      <w:r w:rsidDel="00000000" w:rsidR="00000000" w:rsidRPr="00000000">
        <w:rPr>
          <w:rtl w:val="0"/>
        </w:rPr>
      </w:r>
    </w:p>
    <w:p w:rsidR="00000000" w:rsidDel="00000000" w:rsidP="00000000" w:rsidRDefault="00000000" w:rsidRPr="00000000" w14:paraId="00000185">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6">
      <w:pPr>
        <w:spacing w:line="276" w:lineRule="auto"/>
        <w:rPr>
          <w:color w:val="040c28"/>
          <w:sz w:val="24"/>
          <w:szCs w:val="24"/>
        </w:rPr>
      </w:pPr>
      <w:r w:rsidDel="00000000" w:rsidR="00000000" w:rsidRPr="00000000">
        <w:rPr>
          <w:rtl w:val="0"/>
        </w:rPr>
      </w:r>
    </w:p>
    <w:p w:rsidR="00000000" w:rsidDel="00000000" w:rsidP="00000000" w:rsidRDefault="00000000" w:rsidRPr="00000000" w14:paraId="00000187">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8">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4">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7">
      <w:pPr>
        <w:spacing w:line="276" w:lineRule="auto"/>
        <w:rPr>
          <w:sz w:val="24"/>
          <w:szCs w:val="24"/>
        </w:rPr>
      </w:pP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9">
      <w:pPr>
        <w:spacing w:line="276" w:lineRule="auto"/>
        <w:rPr/>
      </w:pPr>
      <w:r w:rsidDel="00000000" w:rsidR="00000000" w:rsidRPr="00000000">
        <w:rPr>
          <w:rtl w:val="0"/>
        </w:rPr>
      </w:r>
    </w:p>
    <w:p w:rsidR="00000000" w:rsidDel="00000000" w:rsidP="00000000" w:rsidRDefault="00000000" w:rsidRPr="00000000" w14:paraId="0000019A">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D">
      <w:pPr>
        <w:spacing w:line="276" w:lineRule="auto"/>
        <w:rPr>
          <w:sz w:val="24"/>
          <w:szCs w:val="24"/>
        </w:rPr>
      </w:pPr>
      <w:r w:rsidDel="00000000" w:rsidR="00000000" w:rsidRPr="00000000">
        <w:rPr>
          <w:rtl w:val="0"/>
        </w:rPr>
      </w:r>
    </w:p>
    <w:p w:rsidR="00000000" w:rsidDel="00000000" w:rsidP="00000000" w:rsidRDefault="00000000" w:rsidRPr="00000000" w14:paraId="0000019E">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9F">
      <w:pPr>
        <w:spacing w:line="276" w:lineRule="auto"/>
        <w:rPr>
          <w:sz w:val="24"/>
          <w:szCs w:val="24"/>
        </w:rPr>
      </w:pPr>
      <w:r w:rsidDel="00000000" w:rsidR="00000000" w:rsidRPr="00000000">
        <w:rPr>
          <w:rtl w:val="0"/>
        </w:rPr>
      </w:r>
    </w:p>
    <w:p w:rsidR="00000000" w:rsidDel="00000000" w:rsidP="00000000" w:rsidRDefault="00000000" w:rsidRPr="00000000" w14:paraId="000001A0">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5">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6">
      <w:pPr>
        <w:spacing w:line="276" w:lineRule="auto"/>
        <w:rPr>
          <w:sz w:val="24"/>
          <w:szCs w:val="24"/>
        </w:rPr>
      </w:pP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8">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D">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E">
      <w:pPr>
        <w:spacing w:line="276" w:lineRule="auto"/>
        <w:rPr>
          <w:sz w:val="24"/>
          <w:szCs w:val="24"/>
        </w:rPr>
      </w:pPr>
      <w:r w:rsidDel="00000000" w:rsidR="00000000" w:rsidRPr="00000000">
        <w:rPr>
          <w:rtl w:val="0"/>
        </w:rPr>
      </w:r>
    </w:p>
    <w:p w:rsidR="00000000" w:rsidDel="00000000" w:rsidP="00000000" w:rsidRDefault="00000000" w:rsidRPr="00000000" w14:paraId="000001AF">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0">
      <w:pPr>
        <w:spacing w:line="276" w:lineRule="auto"/>
        <w:rPr>
          <w:sz w:val="24"/>
          <w:szCs w:val="24"/>
        </w:rPr>
      </w:pPr>
      <w:r w:rsidDel="00000000" w:rsidR="00000000" w:rsidRPr="00000000">
        <w:rPr>
          <w:rtl w:val="0"/>
        </w:rPr>
      </w:r>
    </w:p>
    <w:p w:rsidR="00000000" w:rsidDel="00000000" w:rsidP="00000000" w:rsidRDefault="00000000" w:rsidRPr="00000000" w14:paraId="000001B1">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3">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D">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0">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2">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CF">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0">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2">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3">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8">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B">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7">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0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3">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4">
      <w:pPr>
        <w:spacing w:line="276" w:lineRule="auto"/>
        <w:rPr>
          <w:color w:val="222222"/>
        </w:rPr>
      </w:pPr>
      <w:r w:rsidDel="00000000" w:rsidR="00000000" w:rsidRPr="00000000">
        <w:rPr>
          <w:rtl w:val="0"/>
        </w:rPr>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7">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7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6">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7">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9">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D">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E">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B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4">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